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71B44964" w:rsidR="00AC028F" w:rsidRDefault="001C129E" w:rsidP="00292B2C">
      <w:pPr>
        <w:widowControl w:val="0"/>
        <w:spacing w:line="276" w:lineRule="auto"/>
        <w:jc w:val="center"/>
        <w:rPr>
          <w:b/>
        </w:rPr>
      </w:pPr>
      <w:r>
        <w:rPr>
          <w:b/>
        </w:rPr>
        <w:t xml:space="preserve"> </w:t>
      </w:r>
      <w:r w:rsidR="003924CF">
        <w:rPr>
          <w:b/>
        </w:rPr>
        <w:t xml:space="preserve">March </w:t>
      </w:r>
      <w:r w:rsidR="00884E82">
        <w:rPr>
          <w:b/>
        </w:rPr>
        <w:t>14</w:t>
      </w:r>
      <w:r w:rsidR="004647E9">
        <w:rPr>
          <w:b/>
        </w:rPr>
        <w:t xml:space="preserve">, </w:t>
      </w:r>
      <w:r w:rsidR="00AC028F" w:rsidRPr="00627C0A">
        <w:rPr>
          <w:b/>
        </w:rPr>
        <w:t>20</w:t>
      </w:r>
      <w:r w:rsidR="005277B0">
        <w:rPr>
          <w:b/>
        </w:rPr>
        <w:t>2</w:t>
      </w:r>
      <w:r w:rsidR="0009619E">
        <w:rPr>
          <w:b/>
        </w:rPr>
        <w:t>1</w:t>
      </w:r>
    </w:p>
    <w:p w14:paraId="6D2C034C" w14:textId="712E1582" w:rsidR="003F5114" w:rsidRPr="00E72471" w:rsidRDefault="003F5114" w:rsidP="00C213B5">
      <w:pPr>
        <w:widowControl w:val="0"/>
        <w:jc w:val="center"/>
        <w:rPr>
          <w:b/>
          <w:sz w:val="16"/>
          <w:szCs w:val="16"/>
        </w:rPr>
      </w:pPr>
    </w:p>
    <w:p w14:paraId="15CE8B4F" w14:textId="357116DA"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424D5287" w14:textId="66CA0D97" w:rsidR="00685387" w:rsidRPr="00884E82" w:rsidRDefault="00222AC0" w:rsidP="00771A96">
      <w:pPr>
        <w:rPr>
          <w:i/>
          <w:iCs/>
        </w:rPr>
      </w:pPr>
      <w:r w:rsidRPr="008A2206">
        <w:rPr>
          <w:bCs/>
        </w:rPr>
        <w:t>*</w:t>
      </w:r>
      <w:r w:rsidRPr="000C6B88">
        <w:rPr>
          <w:b/>
        </w:rPr>
        <w:t xml:space="preserve">Gathering </w:t>
      </w:r>
      <w:proofErr w:type="gramStart"/>
      <w:r w:rsidRPr="000C6B88">
        <w:rPr>
          <w:b/>
        </w:rPr>
        <w:t>Hymn</w:t>
      </w:r>
      <w:proofErr w:type="gramEnd"/>
      <w:r w:rsidR="002F1A6F">
        <w:rPr>
          <w:b/>
        </w:rPr>
        <w:t xml:space="preserve"> </w:t>
      </w:r>
      <w:r w:rsidRPr="002F1A6F">
        <w:rPr>
          <w:bCs/>
        </w:rPr>
        <w:t xml:space="preserve">    </w:t>
      </w:r>
      <w:r w:rsidR="006574B3">
        <w:rPr>
          <w:bCs/>
        </w:rPr>
        <w:t xml:space="preserve"> </w:t>
      </w:r>
      <w:r w:rsidR="00F56A94">
        <w:rPr>
          <w:bCs/>
        </w:rPr>
        <w:t xml:space="preserve">   </w:t>
      </w:r>
      <w:r w:rsidR="000F4209">
        <w:rPr>
          <w:bCs/>
        </w:rPr>
        <w:t xml:space="preserve">     </w:t>
      </w:r>
      <w:r w:rsidR="001433EA">
        <w:rPr>
          <w:bCs/>
        </w:rPr>
        <w:t xml:space="preserve"> </w:t>
      </w:r>
      <w:r w:rsidR="00884E82">
        <w:rPr>
          <w:bCs/>
          <w:i/>
          <w:iCs/>
        </w:rPr>
        <w:t xml:space="preserve">The Wonderful Cross    </w:t>
      </w:r>
    </w:p>
    <w:p w14:paraId="44211086" w14:textId="68F4C54F" w:rsidR="00F87E7D" w:rsidRDefault="00F87E7D" w:rsidP="00685387">
      <w:pPr>
        <w:rPr>
          <w:i/>
          <w:iCs/>
          <w:sz w:val="16"/>
          <w:szCs w:val="16"/>
        </w:rPr>
      </w:pPr>
    </w:p>
    <w:p w14:paraId="0F98B84D" w14:textId="2BF05346" w:rsidR="00222AC0" w:rsidRDefault="00222AC0" w:rsidP="00DE259B">
      <w:pPr>
        <w:widowControl w:val="0"/>
        <w:spacing w:line="360" w:lineRule="auto"/>
        <w:rPr>
          <w:b/>
        </w:rPr>
      </w:pPr>
      <w:r>
        <w:rPr>
          <w:b/>
        </w:rPr>
        <w:t>*</w:t>
      </w:r>
      <w:r w:rsidRPr="00D174D1">
        <w:rPr>
          <w:b/>
        </w:rPr>
        <w:t xml:space="preserve">Call </w:t>
      </w:r>
      <w:r w:rsidRPr="003C0CD7">
        <w:rPr>
          <w:b/>
        </w:rPr>
        <w:t xml:space="preserve">to </w:t>
      </w:r>
      <w:proofErr w:type="gramStart"/>
      <w:r w:rsidRPr="003C0CD7">
        <w:rPr>
          <w:b/>
        </w:rPr>
        <w:t>Worship</w:t>
      </w:r>
      <w:proofErr w:type="gramEnd"/>
    </w:p>
    <w:p w14:paraId="11A792AD" w14:textId="383A0FF3" w:rsidR="00E72471" w:rsidRDefault="00E72471" w:rsidP="00E72471">
      <w:pPr>
        <w:rPr>
          <w:sz w:val="22"/>
          <w:szCs w:val="22"/>
        </w:rPr>
      </w:pPr>
      <w:r>
        <w:t>One:  We welcome our God to this assembly</w:t>
      </w:r>
      <w:r>
        <w:t>.</w:t>
      </w:r>
    </w:p>
    <w:p w14:paraId="64B2BD34" w14:textId="77777777" w:rsidR="00E72471" w:rsidRPr="00E72471" w:rsidRDefault="00E72471" w:rsidP="00E72471">
      <w:pPr>
        <w:rPr>
          <w:b/>
          <w:bCs/>
        </w:rPr>
      </w:pPr>
      <w:r w:rsidRPr="00E72471">
        <w:rPr>
          <w:b/>
          <w:bCs/>
        </w:rPr>
        <w:t xml:space="preserve">Many:  You have called us. You have redeemed us. We have new life because of You. </w:t>
      </w:r>
    </w:p>
    <w:p w14:paraId="3811633C" w14:textId="77777777" w:rsidR="00E72471" w:rsidRDefault="00E72471" w:rsidP="00E72471">
      <w:r>
        <w:t xml:space="preserve">One:  God shows us the path to faith. </w:t>
      </w:r>
    </w:p>
    <w:p w14:paraId="7BBB597A" w14:textId="77777777" w:rsidR="00E72471" w:rsidRDefault="00E72471" w:rsidP="00E72471">
      <w:pPr>
        <w:rPr>
          <w:b/>
          <w:bCs/>
        </w:rPr>
      </w:pPr>
      <w:r w:rsidRPr="00E72471">
        <w:rPr>
          <w:b/>
          <w:bCs/>
        </w:rPr>
        <w:t xml:space="preserve">Many:  Help us to pray, not just with our voice. Help us to </w:t>
      </w:r>
      <w:proofErr w:type="gramStart"/>
      <w:r w:rsidRPr="00E72471">
        <w:rPr>
          <w:b/>
          <w:bCs/>
        </w:rPr>
        <w:t>pray</w:t>
      </w:r>
      <w:proofErr w:type="gramEnd"/>
      <w:r w:rsidRPr="00E72471">
        <w:rPr>
          <w:b/>
          <w:bCs/>
        </w:rPr>
        <w:t xml:space="preserve"> </w:t>
      </w:r>
    </w:p>
    <w:p w14:paraId="0E18CB7E" w14:textId="5D64A23E" w:rsidR="00E72471" w:rsidRPr="00E72471" w:rsidRDefault="00E72471" w:rsidP="00E72471">
      <w:pPr>
        <w:ind w:firstLine="720"/>
        <w:rPr>
          <w:b/>
          <w:bCs/>
        </w:rPr>
      </w:pPr>
      <w:r w:rsidRPr="00E72471">
        <w:rPr>
          <w:b/>
          <w:bCs/>
        </w:rPr>
        <w:t>with our entire being</w:t>
      </w:r>
      <w:r>
        <w:rPr>
          <w:b/>
          <w:bCs/>
        </w:rPr>
        <w:t>.</w:t>
      </w:r>
    </w:p>
    <w:p w14:paraId="0DFB8FED" w14:textId="77777777" w:rsidR="00E72471" w:rsidRDefault="00E72471" w:rsidP="00E72471">
      <w:r>
        <w:t xml:space="preserve">One:  The prayers of your people are </w:t>
      </w:r>
      <w:proofErr w:type="gramStart"/>
      <w:r>
        <w:t>lifted up</w:t>
      </w:r>
      <w:proofErr w:type="gramEnd"/>
      <w:r>
        <w:t xml:space="preserve"> to you this day, O </w:t>
      </w:r>
    </w:p>
    <w:p w14:paraId="68435A51" w14:textId="06CD337E" w:rsidR="00E72471" w:rsidRDefault="00E72471" w:rsidP="00E72471">
      <w:pPr>
        <w:ind w:firstLine="720"/>
      </w:pPr>
      <w:r>
        <w:t xml:space="preserve">Lord. </w:t>
      </w:r>
    </w:p>
    <w:p w14:paraId="4514309A" w14:textId="77777777" w:rsidR="00E72471" w:rsidRDefault="00E72471" w:rsidP="00E72471">
      <w:pPr>
        <w:rPr>
          <w:b/>
          <w:bCs/>
          <w:i/>
          <w:iCs/>
        </w:rPr>
      </w:pPr>
      <w:r w:rsidRPr="00E72471">
        <w:rPr>
          <w:b/>
          <w:bCs/>
          <w:i/>
          <w:iCs/>
        </w:rPr>
        <w:t xml:space="preserve">All:  We come to you this day to learn how to honor you with </w:t>
      </w:r>
      <w:proofErr w:type="gramStart"/>
      <w:r w:rsidRPr="00E72471">
        <w:rPr>
          <w:b/>
          <w:bCs/>
          <w:i/>
          <w:iCs/>
        </w:rPr>
        <w:t>our</w:t>
      </w:r>
      <w:proofErr w:type="gramEnd"/>
      <w:r w:rsidRPr="00E72471">
        <w:rPr>
          <w:b/>
          <w:bCs/>
          <w:i/>
          <w:iCs/>
        </w:rPr>
        <w:t xml:space="preserve"> </w:t>
      </w:r>
    </w:p>
    <w:p w14:paraId="7AECC271" w14:textId="3299529F" w:rsidR="00E72471" w:rsidRPr="00E72471" w:rsidRDefault="00E72471" w:rsidP="00E72471">
      <w:pPr>
        <w:ind w:firstLine="720"/>
        <w:rPr>
          <w:b/>
          <w:bCs/>
          <w:i/>
          <w:iCs/>
        </w:rPr>
      </w:pPr>
      <w:r w:rsidRPr="00E72471">
        <w:rPr>
          <w:b/>
          <w:bCs/>
          <w:i/>
          <w:iCs/>
        </w:rPr>
        <w:t xml:space="preserve">words, with our actions, and with our lives. </w:t>
      </w:r>
    </w:p>
    <w:p w14:paraId="1DF7F39C" w14:textId="77777777" w:rsidR="00E72471" w:rsidRPr="00E72471" w:rsidRDefault="00E72471" w:rsidP="005A0C53">
      <w:pPr>
        <w:rPr>
          <w:b/>
          <w:bCs/>
          <w:sz w:val="16"/>
          <w:szCs w:val="16"/>
        </w:rPr>
      </w:pPr>
    </w:p>
    <w:p w14:paraId="23D69C5F" w14:textId="171BBB95" w:rsidR="005A0C53" w:rsidRPr="005A0C53" w:rsidRDefault="005A0C53" w:rsidP="005A0C53">
      <w:r w:rsidRPr="005A0C53">
        <w:rPr>
          <w:b/>
          <w:bCs/>
        </w:rPr>
        <w:t>Lenten Reading</w:t>
      </w:r>
      <w:r>
        <w:t xml:space="preserve">                                                          </w:t>
      </w:r>
    </w:p>
    <w:p w14:paraId="4BFF77DE" w14:textId="77777777" w:rsidR="005A0C53" w:rsidRPr="005A0C53" w:rsidRDefault="005A0C53" w:rsidP="005A0C53">
      <w:pPr>
        <w:rPr>
          <w:sz w:val="16"/>
          <w:szCs w:val="16"/>
        </w:rPr>
      </w:pPr>
    </w:p>
    <w:p w14:paraId="70E3167F" w14:textId="03EDCA28"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73E943C6"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3924CF">
        <w:rPr>
          <w:bCs/>
        </w:rPr>
        <w:t xml:space="preserve">                    </w:t>
      </w:r>
      <w:r w:rsidR="00884E82">
        <w:rPr>
          <w:bCs/>
        </w:rPr>
        <w:t>Judges 7:1-14</w:t>
      </w:r>
      <w:r w:rsidR="003924CF">
        <w:rPr>
          <w:bCs/>
        </w:rPr>
        <w:t xml:space="preserve">         </w:t>
      </w:r>
      <w:r w:rsidR="001433EA">
        <w:rPr>
          <w:bCs/>
        </w:rPr>
        <w:t xml:space="preserve">  </w:t>
      </w:r>
      <w:r w:rsidR="003924CF">
        <w:rPr>
          <w:bCs/>
        </w:rPr>
        <w:t xml:space="preserve"> </w:t>
      </w:r>
      <w:r>
        <w:rPr>
          <w:bCs/>
        </w:rPr>
        <w:t>Karen Pappas</w:t>
      </w:r>
    </w:p>
    <w:p w14:paraId="3405DDC0" w14:textId="4AFFA3A2"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E4DE605" w14:textId="07340154" w:rsidR="00246923" w:rsidRPr="00884E82" w:rsidRDefault="00222AC0" w:rsidP="00C13DCF">
      <w:pPr>
        <w:widowControl w:val="0"/>
        <w:spacing w:line="360" w:lineRule="auto"/>
        <w:rPr>
          <w:bCs/>
          <w:i/>
          <w:iCs/>
          <w:color w:val="FF0000"/>
        </w:rPr>
      </w:pPr>
      <w:r w:rsidRPr="00FE071E">
        <w:rPr>
          <w:b/>
        </w:rPr>
        <w:t>*</w:t>
      </w:r>
      <w:r w:rsidRPr="00E529A8">
        <w:rPr>
          <w:b/>
        </w:rPr>
        <w:t>Hymn</w:t>
      </w:r>
      <w:r w:rsidRPr="00E529A8">
        <w:t xml:space="preserve"> </w:t>
      </w:r>
      <w:r w:rsidRPr="00E529A8">
        <w:rPr>
          <w:b/>
        </w:rPr>
        <w:t xml:space="preserve">      </w:t>
      </w:r>
      <w:r w:rsidR="00246923">
        <w:rPr>
          <w:b/>
        </w:rPr>
        <w:t xml:space="preserve"> </w:t>
      </w:r>
      <w:r w:rsidR="00A76DAD">
        <w:rPr>
          <w:b/>
        </w:rPr>
        <w:t xml:space="preserve"> </w:t>
      </w:r>
      <w:r w:rsidR="003E78C2">
        <w:rPr>
          <w:b/>
        </w:rPr>
        <w:t xml:space="preserve">       </w:t>
      </w:r>
      <w:r w:rsidR="00A76DAD">
        <w:rPr>
          <w:b/>
        </w:rPr>
        <w:t xml:space="preserve">  </w:t>
      </w:r>
      <w:r w:rsidR="00F56A94">
        <w:rPr>
          <w:b/>
        </w:rPr>
        <w:t xml:space="preserve">  </w:t>
      </w:r>
      <w:r w:rsidR="00A76DAD">
        <w:rPr>
          <w:b/>
        </w:rPr>
        <w:t xml:space="preserve"> </w:t>
      </w:r>
      <w:r w:rsidR="00F56A94">
        <w:rPr>
          <w:b/>
        </w:rPr>
        <w:t xml:space="preserve">      </w:t>
      </w:r>
      <w:r w:rsidR="001433EA">
        <w:rPr>
          <w:b/>
        </w:rPr>
        <w:t xml:space="preserve">  </w:t>
      </w:r>
      <w:r w:rsidR="00F56A94">
        <w:rPr>
          <w:b/>
        </w:rPr>
        <w:t xml:space="preserve">       </w:t>
      </w:r>
      <w:r w:rsidR="00884E82">
        <w:rPr>
          <w:bCs/>
          <w:i/>
          <w:iCs/>
        </w:rPr>
        <w:t xml:space="preserve">Sweet Hour of Prayer  </w:t>
      </w:r>
      <w:r w:rsidR="001433EA">
        <w:rPr>
          <w:bCs/>
          <w:i/>
          <w:iCs/>
        </w:rPr>
        <w:t xml:space="preserve">                </w:t>
      </w:r>
      <w:r w:rsidR="00884E82">
        <w:rPr>
          <w:bCs/>
          <w:i/>
          <w:iCs/>
        </w:rPr>
        <w:t xml:space="preserve">  </w:t>
      </w:r>
      <w:r w:rsidR="00884E82" w:rsidRPr="00884E82">
        <w:rPr>
          <w:bCs/>
        </w:rPr>
        <w:t>#640</w:t>
      </w:r>
    </w:p>
    <w:p w14:paraId="3E03DAEB" w14:textId="371B4547" w:rsidR="00222AC0" w:rsidRPr="00246923" w:rsidRDefault="00222AC0" w:rsidP="00C13DCF">
      <w:pPr>
        <w:widowControl w:val="0"/>
        <w:spacing w:line="360" w:lineRule="auto"/>
        <w:rPr>
          <w:bCs/>
          <w:color w:val="FF0000"/>
        </w:rPr>
      </w:pPr>
      <w:r>
        <w:rPr>
          <w:b/>
        </w:rPr>
        <w:t>Children’s Sermon</w:t>
      </w:r>
      <w:r>
        <w:rPr>
          <w:b/>
        </w:rPr>
        <w:tab/>
      </w:r>
      <w:r>
        <w:rPr>
          <w:b/>
        </w:rPr>
        <w:tab/>
      </w:r>
      <w:r>
        <w:rPr>
          <w:b/>
        </w:rPr>
        <w:tab/>
      </w:r>
      <w:r>
        <w:rPr>
          <w:b/>
        </w:rPr>
        <w:tab/>
        <w:t xml:space="preserve">          </w:t>
      </w:r>
    </w:p>
    <w:p w14:paraId="3D3F314D" w14:textId="1D042884" w:rsidR="003924CF" w:rsidRDefault="00222AC0" w:rsidP="003924CF">
      <w:pPr>
        <w:rPr>
          <w:sz w:val="16"/>
          <w:szCs w:val="16"/>
        </w:rPr>
      </w:pPr>
      <w:r w:rsidRPr="00F925FC">
        <w:rPr>
          <w:b/>
        </w:rPr>
        <w:t>Scripture R</w:t>
      </w:r>
      <w:r w:rsidRPr="00E529A8">
        <w:rPr>
          <w:b/>
        </w:rPr>
        <w:t>eflection</w:t>
      </w:r>
      <w:r w:rsidR="003924CF">
        <w:rPr>
          <w:b/>
        </w:rPr>
        <w:t xml:space="preserve">           </w:t>
      </w:r>
      <w:r w:rsidR="001433EA">
        <w:rPr>
          <w:b/>
        </w:rPr>
        <w:t xml:space="preserve">     </w:t>
      </w:r>
      <w:r w:rsidR="003924CF">
        <w:rPr>
          <w:b/>
        </w:rPr>
        <w:t xml:space="preserve">    </w:t>
      </w:r>
      <w:r w:rsidR="00884E82" w:rsidRPr="001433EA">
        <w:rPr>
          <w:bCs/>
        </w:rPr>
        <w:t>Mark 9:14-29</w:t>
      </w:r>
      <w:r w:rsidR="003924CF">
        <w:rPr>
          <w:b/>
        </w:rPr>
        <w:t xml:space="preserve">  </w:t>
      </w:r>
      <w:r w:rsidR="001433EA">
        <w:rPr>
          <w:b/>
        </w:rPr>
        <w:t xml:space="preserve">    </w:t>
      </w:r>
      <w:r w:rsidR="003924CF">
        <w:rPr>
          <w:b/>
        </w:rPr>
        <w:t xml:space="preserve"> </w:t>
      </w:r>
      <w:r w:rsidR="005261B4">
        <w:rPr>
          <w:bCs/>
        </w:rPr>
        <w:t xml:space="preserve">Rev. </w:t>
      </w:r>
      <w:r w:rsidR="00884E82">
        <w:rPr>
          <w:bCs/>
        </w:rPr>
        <w:t>Tom Bartley</w:t>
      </w:r>
    </w:p>
    <w:p w14:paraId="73C6FD79" w14:textId="77777777" w:rsidR="003924CF" w:rsidRPr="003924CF" w:rsidRDefault="003924CF" w:rsidP="003924CF">
      <w:pPr>
        <w:rPr>
          <w:sz w:val="16"/>
          <w:szCs w:val="16"/>
        </w:rPr>
      </w:pPr>
    </w:p>
    <w:p w14:paraId="4C4A5F4E" w14:textId="5D27EA46" w:rsidR="00222AC0" w:rsidRPr="00884E82" w:rsidRDefault="00222AC0" w:rsidP="00C13DCF">
      <w:pPr>
        <w:widowControl w:val="0"/>
        <w:spacing w:line="360" w:lineRule="auto"/>
        <w:rPr>
          <w:bCs/>
          <w:color w:val="FF0000"/>
        </w:rPr>
      </w:pPr>
      <w:r w:rsidRPr="00E529A8">
        <w:rPr>
          <w:b/>
        </w:rPr>
        <w:t xml:space="preserve">*Hymn </w:t>
      </w:r>
      <w:r w:rsidR="007E3D80">
        <w:rPr>
          <w:b/>
        </w:rPr>
        <w:t xml:space="preserve">   </w:t>
      </w:r>
      <w:r w:rsidR="00246923">
        <w:rPr>
          <w:bCs/>
          <w:i/>
          <w:iCs/>
        </w:rPr>
        <w:t xml:space="preserve">          </w:t>
      </w:r>
      <w:r w:rsidR="00C525E0">
        <w:rPr>
          <w:bCs/>
          <w:i/>
          <w:iCs/>
        </w:rPr>
        <w:t xml:space="preserve">      </w:t>
      </w:r>
      <w:r w:rsidR="000F4209">
        <w:rPr>
          <w:bCs/>
          <w:i/>
          <w:iCs/>
        </w:rPr>
        <w:t xml:space="preserve">     </w:t>
      </w:r>
      <w:r w:rsidR="00C525E0">
        <w:rPr>
          <w:bCs/>
          <w:i/>
          <w:iCs/>
        </w:rPr>
        <w:t xml:space="preserve">    </w:t>
      </w:r>
      <w:r w:rsidR="00884E82">
        <w:rPr>
          <w:bCs/>
          <w:i/>
          <w:iCs/>
        </w:rPr>
        <w:t xml:space="preserve">Love Divine All Loves Excelling </w:t>
      </w:r>
      <w:r w:rsidR="001433EA">
        <w:rPr>
          <w:bCs/>
          <w:i/>
          <w:iCs/>
        </w:rPr>
        <w:t xml:space="preserve">          </w:t>
      </w:r>
      <w:r w:rsidR="00884E82">
        <w:rPr>
          <w:bCs/>
        </w:rPr>
        <w:t>#648</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6C4F16B6"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9863CF8"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5D8CCC43" w:rsidR="00222AC0"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50B31" w14:textId="26A982C4" w:rsidR="00884E82" w:rsidRPr="00884E82" w:rsidRDefault="00884E82" w:rsidP="00884E82">
      <w:pPr>
        <w:widowControl w:val="0"/>
        <w:spacing w:line="360" w:lineRule="auto"/>
        <w:jc w:val="both"/>
        <w:rPr>
          <w:b/>
        </w:rPr>
      </w:pPr>
      <w:r>
        <w:rPr>
          <w:b/>
        </w:rPr>
        <w:t>*Benediction</w:t>
      </w:r>
    </w:p>
    <w:p w14:paraId="4EAF7629" w14:textId="6D9B14D9" w:rsidR="000C658A" w:rsidRDefault="000C658A" w:rsidP="000C658A">
      <w:pPr>
        <w:spacing w:line="360" w:lineRule="auto"/>
        <w:rPr>
          <w:bCs/>
        </w:rPr>
      </w:pPr>
      <w:r>
        <w:rPr>
          <w:b/>
          <w:bCs/>
        </w:rPr>
        <w:t xml:space="preserve">Postlude    </w:t>
      </w:r>
      <w:r>
        <w:rPr>
          <w:bCs/>
        </w:rPr>
        <w:tab/>
      </w:r>
      <w:r>
        <w:rPr>
          <w:bCs/>
        </w:rPr>
        <w:tab/>
      </w:r>
      <w:r>
        <w:rPr>
          <w:bCs/>
        </w:rPr>
        <w:tab/>
        <w:t xml:space="preserve">               Dr. Christina Romero-Ivanova</w:t>
      </w:r>
    </w:p>
    <w:tbl>
      <w:tblPr>
        <w:tblW w:w="5760" w:type="dxa"/>
        <w:jc w:val="center"/>
        <w:tblCellMar>
          <w:left w:w="0" w:type="dxa"/>
          <w:right w:w="0" w:type="dxa"/>
        </w:tblCellMar>
        <w:tblLook w:val="04A0" w:firstRow="1" w:lastRow="0" w:firstColumn="1" w:lastColumn="0" w:noHBand="0" w:noVBand="1"/>
      </w:tblPr>
      <w:tblGrid>
        <w:gridCol w:w="1980"/>
        <w:gridCol w:w="2070"/>
        <w:gridCol w:w="1710"/>
      </w:tblGrid>
      <w:tr w:rsidR="00E72471" w14:paraId="11B89D40" w14:textId="77777777" w:rsidTr="00E72471">
        <w:trPr>
          <w:trHeight w:val="360"/>
          <w:jc w:val="center"/>
        </w:trPr>
        <w:tc>
          <w:tcPr>
            <w:tcW w:w="1980" w:type="dxa"/>
            <w:vAlign w:val="center"/>
            <w:hideMark/>
          </w:tcPr>
          <w:p w14:paraId="3C8831D1" w14:textId="0F914DB3" w:rsidR="00E72471" w:rsidRPr="00E72471" w:rsidRDefault="00E72471">
            <w:pPr>
              <w:rPr>
                <w:b/>
                <w:bCs/>
                <w:sz w:val="22"/>
                <w:szCs w:val="22"/>
              </w:rPr>
            </w:pPr>
            <w:r w:rsidRPr="00E72471">
              <w:rPr>
                <w:b/>
                <w:bCs/>
              </w:rPr>
              <w:t xml:space="preserve">2021 Finances </w:t>
            </w:r>
          </w:p>
        </w:tc>
        <w:tc>
          <w:tcPr>
            <w:tcW w:w="2070" w:type="dxa"/>
            <w:vAlign w:val="center"/>
            <w:hideMark/>
          </w:tcPr>
          <w:p w14:paraId="4FEBF5B1" w14:textId="77777777" w:rsidR="00E72471" w:rsidRPr="00E72471" w:rsidRDefault="00E72471">
            <w:pPr>
              <w:rPr>
                <w:b/>
                <w:bCs/>
              </w:rPr>
            </w:pPr>
            <w:r w:rsidRPr="00E72471">
              <w:rPr>
                <w:b/>
                <w:bCs/>
              </w:rPr>
              <w:t>Month of February</w:t>
            </w:r>
          </w:p>
        </w:tc>
        <w:tc>
          <w:tcPr>
            <w:tcW w:w="1710" w:type="dxa"/>
            <w:vAlign w:val="center"/>
            <w:hideMark/>
          </w:tcPr>
          <w:p w14:paraId="2A3D6E2E" w14:textId="77777777" w:rsidR="00E72471" w:rsidRPr="00E72471" w:rsidRDefault="00E72471">
            <w:pPr>
              <w:rPr>
                <w:b/>
                <w:bCs/>
              </w:rPr>
            </w:pPr>
            <w:r w:rsidRPr="00E72471">
              <w:rPr>
                <w:b/>
                <w:bCs/>
              </w:rPr>
              <w:t>Year-To-Date</w:t>
            </w:r>
          </w:p>
        </w:tc>
      </w:tr>
      <w:tr w:rsidR="00E72471" w14:paraId="6B848CCB" w14:textId="77777777" w:rsidTr="00E72471">
        <w:trPr>
          <w:trHeight w:val="158"/>
          <w:jc w:val="center"/>
        </w:trPr>
        <w:tc>
          <w:tcPr>
            <w:tcW w:w="1980" w:type="dxa"/>
            <w:vAlign w:val="center"/>
            <w:hideMark/>
          </w:tcPr>
          <w:p w14:paraId="72755F1D" w14:textId="77777777" w:rsidR="00E72471" w:rsidRDefault="00E72471">
            <w:r>
              <w:t>Tithes/Offerings</w:t>
            </w:r>
          </w:p>
        </w:tc>
        <w:tc>
          <w:tcPr>
            <w:tcW w:w="2070" w:type="dxa"/>
            <w:vAlign w:val="center"/>
            <w:hideMark/>
          </w:tcPr>
          <w:p w14:paraId="1BCEC496" w14:textId="77777777" w:rsidR="00E72471" w:rsidRDefault="00E72471">
            <w:pPr>
              <w:jc w:val="right"/>
            </w:pPr>
            <w:r>
              <w:t>$7,395.52</w:t>
            </w:r>
          </w:p>
        </w:tc>
        <w:tc>
          <w:tcPr>
            <w:tcW w:w="1710" w:type="dxa"/>
            <w:vAlign w:val="center"/>
            <w:hideMark/>
          </w:tcPr>
          <w:p w14:paraId="66587B71" w14:textId="77777777" w:rsidR="00E72471" w:rsidRDefault="00E72471">
            <w:pPr>
              <w:jc w:val="right"/>
            </w:pPr>
            <w:r>
              <w:t>$14,656.68</w:t>
            </w:r>
          </w:p>
        </w:tc>
      </w:tr>
      <w:tr w:rsidR="00E72471" w14:paraId="29C80DAE" w14:textId="77777777" w:rsidTr="00E72471">
        <w:trPr>
          <w:trHeight w:val="158"/>
          <w:jc w:val="center"/>
        </w:trPr>
        <w:tc>
          <w:tcPr>
            <w:tcW w:w="1980" w:type="dxa"/>
            <w:vAlign w:val="center"/>
            <w:hideMark/>
          </w:tcPr>
          <w:p w14:paraId="571A336B" w14:textId="77777777" w:rsidR="00E72471" w:rsidRDefault="00E72471">
            <w:r>
              <w:t>Expenses Paid</w:t>
            </w:r>
          </w:p>
        </w:tc>
        <w:tc>
          <w:tcPr>
            <w:tcW w:w="2070" w:type="dxa"/>
            <w:vAlign w:val="center"/>
            <w:hideMark/>
          </w:tcPr>
          <w:p w14:paraId="23336A76" w14:textId="77777777" w:rsidR="00E72471" w:rsidRDefault="00E72471">
            <w:pPr>
              <w:jc w:val="right"/>
            </w:pPr>
            <w:r>
              <w:t>$6,812.65</w:t>
            </w:r>
          </w:p>
        </w:tc>
        <w:tc>
          <w:tcPr>
            <w:tcW w:w="1710" w:type="dxa"/>
            <w:vAlign w:val="center"/>
            <w:hideMark/>
          </w:tcPr>
          <w:p w14:paraId="0687FB80" w14:textId="77777777" w:rsidR="00E72471" w:rsidRDefault="00E72471">
            <w:pPr>
              <w:jc w:val="right"/>
            </w:pPr>
            <w:r>
              <w:t>$13,981.21</w:t>
            </w:r>
          </w:p>
        </w:tc>
      </w:tr>
      <w:tr w:rsidR="00E72471" w14:paraId="241C9C83" w14:textId="77777777" w:rsidTr="00E72471">
        <w:trPr>
          <w:trHeight w:val="158"/>
          <w:jc w:val="center"/>
        </w:trPr>
        <w:tc>
          <w:tcPr>
            <w:tcW w:w="1980" w:type="dxa"/>
            <w:vAlign w:val="center"/>
            <w:hideMark/>
          </w:tcPr>
          <w:p w14:paraId="7AC19E2E" w14:textId="77777777" w:rsidR="00E72471" w:rsidRDefault="00E72471">
            <w:r>
              <w:t>Gain/(Loss)</w:t>
            </w:r>
          </w:p>
        </w:tc>
        <w:tc>
          <w:tcPr>
            <w:tcW w:w="2070" w:type="dxa"/>
            <w:vAlign w:val="center"/>
            <w:hideMark/>
          </w:tcPr>
          <w:p w14:paraId="70DE3FF9" w14:textId="77777777" w:rsidR="00E72471" w:rsidRDefault="00E72471">
            <w:pPr>
              <w:jc w:val="right"/>
            </w:pPr>
            <w:r>
              <w:t>$582.87</w:t>
            </w:r>
          </w:p>
        </w:tc>
        <w:tc>
          <w:tcPr>
            <w:tcW w:w="1710" w:type="dxa"/>
            <w:vAlign w:val="center"/>
            <w:hideMark/>
          </w:tcPr>
          <w:p w14:paraId="194917A4" w14:textId="77777777" w:rsidR="00E72471" w:rsidRDefault="00E72471">
            <w:pPr>
              <w:jc w:val="right"/>
            </w:pPr>
            <w:r>
              <w:t>$675.47</w:t>
            </w:r>
          </w:p>
        </w:tc>
      </w:tr>
      <w:tr w:rsidR="00E72471" w14:paraId="4F2CDCB1" w14:textId="77777777" w:rsidTr="00E72471">
        <w:trPr>
          <w:trHeight w:val="158"/>
          <w:jc w:val="center"/>
        </w:trPr>
        <w:tc>
          <w:tcPr>
            <w:tcW w:w="1980" w:type="dxa"/>
            <w:vAlign w:val="center"/>
            <w:hideMark/>
          </w:tcPr>
          <w:p w14:paraId="78AD0E53" w14:textId="77777777" w:rsidR="00E72471" w:rsidRDefault="00E72471">
            <w:r>
              <w:t>Budget Needs</w:t>
            </w:r>
          </w:p>
        </w:tc>
        <w:tc>
          <w:tcPr>
            <w:tcW w:w="2070" w:type="dxa"/>
            <w:vAlign w:val="center"/>
            <w:hideMark/>
          </w:tcPr>
          <w:p w14:paraId="220B83F6" w14:textId="77777777" w:rsidR="00E72471" w:rsidRDefault="00E72471">
            <w:pPr>
              <w:jc w:val="right"/>
            </w:pPr>
            <w:r>
              <w:t>$12,685.83</w:t>
            </w:r>
          </w:p>
        </w:tc>
        <w:tc>
          <w:tcPr>
            <w:tcW w:w="1710" w:type="dxa"/>
            <w:vAlign w:val="center"/>
            <w:hideMark/>
          </w:tcPr>
          <w:p w14:paraId="2ED226F2" w14:textId="77777777" w:rsidR="00E72471" w:rsidRDefault="00E72471">
            <w:pPr>
              <w:jc w:val="right"/>
            </w:pPr>
            <w:r>
              <w:t>$25,371.66</w:t>
            </w:r>
          </w:p>
        </w:tc>
      </w:tr>
    </w:tbl>
    <w:p w14:paraId="6D5FB8D3" w14:textId="77777777" w:rsidR="00884E82" w:rsidRDefault="00884E82" w:rsidP="000C658A">
      <w:pPr>
        <w:spacing w:line="360" w:lineRule="auto"/>
        <w:rPr>
          <w:bCs/>
          <w:sz w:val="16"/>
          <w:szCs w:val="16"/>
        </w:rPr>
      </w:pPr>
    </w:p>
    <w:p w14:paraId="6BE9EF3F" w14:textId="77777777" w:rsidR="0095578F" w:rsidRDefault="0095578F" w:rsidP="0095578F">
      <w:pPr>
        <w:widowControl w:val="0"/>
        <w:jc w:val="center"/>
        <w:rPr>
          <w:rFonts w:eastAsia="Calibri"/>
          <w:bCs/>
          <w:i/>
          <w:iCs/>
        </w:rPr>
      </w:pPr>
      <w:r w:rsidRPr="000B7112">
        <w:rPr>
          <w:rFonts w:eastAsia="Calibri"/>
          <w:bCs/>
          <w:i/>
          <w:iCs/>
        </w:rPr>
        <w:t>********************</w:t>
      </w:r>
    </w:p>
    <w:p w14:paraId="0DDCD20F" w14:textId="77777777" w:rsidR="003C054B" w:rsidRPr="003C054B" w:rsidRDefault="003C054B" w:rsidP="00EE2B44">
      <w:pPr>
        <w:widowControl w:val="0"/>
        <w:jc w:val="center"/>
        <w:rPr>
          <w:b/>
          <w:bCs/>
          <w:sz w:val="16"/>
          <w:szCs w:val="16"/>
        </w:rPr>
      </w:pPr>
    </w:p>
    <w:p w14:paraId="113F0162" w14:textId="4E116F04" w:rsidR="00EE2B44" w:rsidRPr="00B4738A" w:rsidRDefault="00EE2B44" w:rsidP="00EE2B44">
      <w:pPr>
        <w:widowControl w:val="0"/>
        <w:jc w:val="center"/>
        <w:rPr>
          <w:b/>
          <w:bCs/>
          <w:sz w:val="16"/>
          <w:szCs w:val="16"/>
        </w:rPr>
      </w:pPr>
      <w:r w:rsidRPr="00C97808">
        <w:rPr>
          <w:b/>
          <w:bCs/>
        </w:rPr>
        <w:t>H</w:t>
      </w:r>
      <w:r>
        <w:rPr>
          <w:b/>
          <w:bCs/>
        </w:rPr>
        <w:t>appening This Week</w:t>
      </w:r>
    </w:p>
    <w:p w14:paraId="552E0B4D" w14:textId="7385CFEA" w:rsidR="00EE2B44"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62747EC2" w14:textId="198C0669" w:rsidR="00EE2B44" w:rsidRPr="004D3250" w:rsidRDefault="00EE2B44" w:rsidP="00EE2B44">
      <w:pPr>
        <w:widowControl w:val="0"/>
        <w:ind w:left="720" w:firstLine="720"/>
        <w:rPr>
          <w:sz w:val="16"/>
          <w:szCs w:val="16"/>
        </w:rPr>
      </w:pPr>
    </w:p>
    <w:p w14:paraId="2F46854C" w14:textId="2B27D57D" w:rsidR="00EE2B44" w:rsidRPr="00F90B5B" w:rsidRDefault="001970E9" w:rsidP="00EE2B44">
      <w:pPr>
        <w:pStyle w:val="paragraph"/>
        <w:widowControl w:val="0"/>
        <w:spacing w:before="0" w:beforeAutospacing="0" w:after="0" w:afterAutospacing="0"/>
        <w:textAlignment w:val="baseline"/>
      </w:pPr>
      <w:r>
        <w:t xml:space="preserve"> </w:t>
      </w:r>
      <w:r w:rsidR="00EE2B44">
        <w:t>Thursday</w:t>
      </w:r>
      <w:r w:rsidR="00EE2B44" w:rsidRPr="00F90B5B">
        <w:t xml:space="preserve">        </w:t>
      </w:r>
      <w:r w:rsidR="0085615F">
        <w:t>10</w:t>
      </w:r>
      <w:r w:rsidR="00EE2B44" w:rsidRPr="00F90B5B">
        <w:t>-</w:t>
      </w:r>
      <w:r w:rsidR="0085615F">
        <w:t>11:30 a</w:t>
      </w:r>
      <w:r w:rsidR="00EE2B44" w:rsidRPr="00F90B5B">
        <w:t>.m., Book discussion Group, contact</w:t>
      </w:r>
    </w:p>
    <w:p w14:paraId="3F747725" w14:textId="1BFD8A94" w:rsidR="00EE2B44" w:rsidRDefault="00EE2B44" w:rsidP="00EE2B44">
      <w:pPr>
        <w:pStyle w:val="paragraph"/>
        <w:widowControl w:val="0"/>
        <w:spacing w:before="0" w:beforeAutospacing="0" w:after="0" w:afterAutospacing="0"/>
        <w:ind w:left="1440" w:firstLine="720"/>
        <w:textAlignment w:val="baseline"/>
      </w:pPr>
      <w:r w:rsidRPr="00F90B5B">
        <w:t xml:space="preserve"> Janie Bryant</w:t>
      </w:r>
    </w:p>
    <w:p w14:paraId="720BABAB" w14:textId="77777777" w:rsidR="00EE2B44" w:rsidRPr="00B43C3F" w:rsidRDefault="00EE2B44" w:rsidP="00EE2B44">
      <w:pPr>
        <w:pStyle w:val="paragraph"/>
        <w:widowControl w:val="0"/>
        <w:spacing w:before="0" w:beforeAutospacing="0" w:after="0" w:afterAutospacing="0"/>
        <w:ind w:left="1440" w:firstLine="720"/>
        <w:textAlignment w:val="baseline"/>
        <w:rPr>
          <w:sz w:val="16"/>
          <w:szCs w:val="16"/>
        </w:rPr>
      </w:pPr>
    </w:p>
    <w:p w14:paraId="44C5A82C" w14:textId="12F5FD9B" w:rsidR="00EE2B44" w:rsidRDefault="001970E9" w:rsidP="00EE2B44">
      <w:pPr>
        <w:pStyle w:val="paragraph"/>
        <w:widowControl w:val="0"/>
        <w:spacing w:before="0" w:beforeAutospacing="0" w:after="0" w:afterAutospacing="0"/>
        <w:textAlignment w:val="baseline"/>
      </w:pPr>
      <w:r>
        <w:t xml:space="preserve"> </w:t>
      </w:r>
      <w:r w:rsidR="0085615F">
        <w:t>Thursday</w:t>
      </w:r>
      <w:r w:rsidR="00EE2B44">
        <w:tab/>
        <w:t>7 p.m. Pastor’s Bible Study Group on Zoom</w:t>
      </w:r>
    </w:p>
    <w:p w14:paraId="020EDD89" w14:textId="0F557A0F" w:rsidR="00440829" w:rsidRDefault="00440829" w:rsidP="00EE2B44">
      <w:pPr>
        <w:pStyle w:val="paragraph"/>
        <w:widowControl w:val="0"/>
        <w:spacing w:before="0" w:beforeAutospacing="0" w:after="0" w:afterAutospacing="0"/>
        <w:textAlignment w:val="baseline"/>
      </w:pPr>
    </w:p>
    <w:p w14:paraId="78B5FD47" w14:textId="77777777" w:rsidR="00541482" w:rsidRDefault="00541482" w:rsidP="00541482">
      <w:pPr>
        <w:widowControl w:val="0"/>
        <w:jc w:val="center"/>
        <w:rPr>
          <w:rFonts w:eastAsia="Calibri"/>
          <w:bCs/>
          <w:i/>
          <w:iCs/>
        </w:rPr>
      </w:pPr>
      <w:r w:rsidRPr="000B7112">
        <w:rPr>
          <w:rFonts w:eastAsia="Calibri"/>
          <w:bCs/>
          <w:i/>
          <w:iCs/>
        </w:rPr>
        <w:t>********************</w:t>
      </w:r>
    </w:p>
    <w:p w14:paraId="1151A0BF" w14:textId="482C7181" w:rsidR="00EE2B44" w:rsidRPr="00FE7929" w:rsidRDefault="00EE2B44" w:rsidP="00EE2B44">
      <w:pPr>
        <w:pStyle w:val="NoSpacing"/>
        <w:jc w:val="center"/>
        <w:rPr>
          <w:rFonts w:ascii="Times New Roman" w:hAnsi="Times New Roman" w:cs="Times New Roman"/>
          <w:b/>
          <w:bCs/>
          <w:sz w:val="24"/>
          <w:szCs w:val="24"/>
        </w:rPr>
      </w:pPr>
      <w:r w:rsidRPr="00FE7929">
        <w:rPr>
          <w:rFonts w:ascii="Times New Roman" w:hAnsi="Times New Roman" w:cs="Times New Roman"/>
          <w:b/>
          <w:bCs/>
          <w:sz w:val="24"/>
          <w:szCs w:val="24"/>
        </w:rPr>
        <w:t>Daily Prayer Calendar</w:t>
      </w:r>
    </w:p>
    <w:p w14:paraId="6C0B42E5" w14:textId="07122DA7" w:rsidR="00440829" w:rsidRPr="00FE7929" w:rsidRDefault="00440829" w:rsidP="00EE2B44">
      <w:pPr>
        <w:pStyle w:val="NoSpacing"/>
        <w:jc w:val="center"/>
        <w:rPr>
          <w:rFonts w:ascii="Times New Roman" w:hAnsi="Times New Roman" w:cs="Times New Roman"/>
          <w:b/>
          <w:bCs/>
          <w:sz w:val="24"/>
          <w:szCs w:val="24"/>
        </w:rPr>
      </w:pPr>
    </w:p>
    <w:p w14:paraId="7B7AAC73" w14:textId="046A1BA8" w:rsidR="00FE7929" w:rsidRPr="00FE7929" w:rsidRDefault="00FE7929" w:rsidP="00FE7929">
      <w:pPr>
        <w:numPr>
          <w:ilvl w:val="0"/>
          <w:numId w:val="7"/>
        </w:numPr>
        <w:shd w:val="clear" w:color="auto" w:fill="F9F9F9"/>
        <w:spacing w:before="120" w:after="120"/>
        <w:rPr>
          <w:color w:val="000000"/>
        </w:rPr>
      </w:pPr>
      <w:r w:rsidRPr="00FE7929">
        <w:rPr>
          <w:rStyle w:val="Strong"/>
          <w:color w:val="000000"/>
        </w:rPr>
        <w:t>Monday, March 15, 2021</w:t>
      </w:r>
      <w:r w:rsidRPr="00FE7929">
        <w:rPr>
          <w:color w:val="000000"/>
        </w:rPr>
        <w:t>: Psalm 107:1-16; Exodus 15:22-27; Hebrews 3:1-6</w:t>
      </w:r>
    </w:p>
    <w:p w14:paraId="2C36A1A7" w14:textId="3CDA3CC9" w:rsidR="00FE7929" w:rsidRPr="00FE7929" w:rsidRDefault="00FE7929" w:rsidP="00FE7929">
      <w:pPr>
        <w:numPr>
          <w:ilvl w:val="0"/>
          <w:numId w:val="7"/>
        </w:numPr>
        <w:shd w:val="clear" w:color="auto" w:fill="F9F9F9"/>
        <w:spacing w:before="120" w:after="120"/>
        <w:rPr>
          <w:color w:val="000000"/>
        </w:rPr>
      </w:pPr>
      <w:r w:rsidRPr="00FE7929">
        <w:rPr>
          <w:rStyle w:val="Strong"/>
          <w:color w:val="000000"/>
        </w:rPr>
        <w:t>Tuesday, March 16, 2021</w:t>
      </w:r>
      <w:r w:rsidRPr="00FE7929">
        <w:rPr>
          <w:color w:val="000000"/>
        </w:rPr>
        <w:t>: Psalm 107:1-16; Numbers 20:1-13; 1 Corinthians 10:6-13</w:t>
      </w:r>
    </w:p>
    <w:p w14:paraId="46E45078" w14:textId="7B76F0B5" w:rsidR="00FE7929" w:rsidRPr="00FE7929" w:rsidRDefault="00FE7929" w:rsidP="00FE7929">
      <w:pPr>
        <w:numPr>
          <w:ilvl w:val="0"/>
          <w:numId w:val="7"/>
        </w:numPr>
        <w:shd w:val="clear" w:color="auto" w:fill="F9F9F9"/>
        <w:spacing w:before="120" w:after="120"/>
        <w:rPr>
          <w:color w:val="000000"/>
        </w:rPr>
      </w:pPr>
      <w:r w:rsidRPr="00FE7929">
        <w:rPr>
          <w:rStyle w:val="Strong"/>
          <w:color w:val="000000"/>
        </w:rPr>
        <w:t>Wednesday, March 17, 2021</w:t>
      </w:r>
      <w:r w:rsidRPr="00FE7929">
        <w:rPr>
          <w:color w:val="000000"/>
        </w:rPr>
        <w:t>: Psalm 107:1-16; Isaiah 60:15-22; John 8:12-20</w:t>
      </w:r>
    </w:p>
    <w:p w14:paraId="3FEFEC67" w14:textId="644D2594" w:rsidR="00FE7929" w:rsidRPr="00FE7929" w:rsidRDefault="00FE7929" w:rsidP="00FE7929">
      <w:pPr>
        <w:numPr>
          <w:ilvl w:val="0"/>
          <w:numId w:val="8"/>
        </w:numPr>
        <w:shd w:val="clear" w:color="auto" w:fill="F9F9F9"/>
        <w:spacing w:before="120" w:after="120"/>
        <w:rPr>
          <w:color w:val="000000"/>
        </w:rPr>
      </w:pPr>
      <w:bookmarkStart w:id="5" w:name="id75"/>
      <w:bookmarkEnd w:id="5"/>
      <w:r w:rsidRPr="00FE7929">
        <w:rPr>
          <w:rStyle w:val="Strong"/>
          <w:color w:val="000000"/>
        </w:rPr>
        <w:t>Thursday, March 18, 2021</w:t>
      </w:r>
      <w:r w:rsidRPr="00FE7929">
        <w:rPr>
          <w:color w:val="000000"/>
        </w:rPr>
        <w:t>: Psalm 51:1-12; Isaiah 30:15-18; Hebrews 4:1-13</w:t>
      </w:r>
    </w:p>
    <w:p w14:paraId="724CF8F7" w14:textId="6846197B" w:rsidR="00FE7929" w:rsidRPr="00FE7929" w:rsidRDefault="00FE7929" w:rsidP="00FE7929">
      <w:pPr>
        <w:numPr>
          <w:ilvl w:val="0"/>
          <w:numId w:val="8"/>
        </w:numPr>
        <w:shd w:val="clear" w:color="auto" w:fill="F9F9F9"/>
        <w:spacing w:before="120" w:after="120"/>
        <w:rPr>
          <w:color w:val="000000"/>
        </w:rPr>
      </w:pPr>
      <w:r w:rsidRPr="00FE7929">
        <w:rPr>
          <w:rStyle w:val="Strong"/>
          <w:color w:val="000000"/>
        </w:rPr>
        <w:t>Friday, March 19, 2021</w:t>
      </w:r>
      <w:r w:rsidRPr="00FE7929">
        <w:rPr>
          <w:color w:val="000000"/>
        </w:rPr>
        <w:t>: Psalm 51:1-12; Exodus 30:1-10; Hebrews 4:14-5:4</w:t>
      </w:r>
    </w:p>
    <w:p w14:paraId="0DF81BDC" w14:textId="6D969A29" w:rsidR="00FE7929" w:rsidRPr="00FE7929" w:rsidRDefault="00FE7929" w:rsidP="00FE7929">
      <w:pPr>
        <w:numPr>
          <w:ilvl w:val="0"/>
          <w:numId w:val="8"/>
        </w:numPr>
        <w:shd w:val="clear" w:color="auto" w:fill="F9F9F9"/>
        <w:spacing w:before="120" w:after="120"/>
        <w:rPr>
          <w:color w:val="000000"/>
        </w:rPr>
      </w:pPr>
      <w:r w:rsidRPr="00FE7929">
        <w:rPr>
          <w:rStyle w:val="Strong"/>
          <w:color w:val="000000"/>
        </w:rPr>
        <w:t>Saturday, March 20, 2021</w:t>
      </w:r>
      <w:r w:rsidRPr="00FE7929">
        <w:rPr>
          <w:color w:val="000000"/>
        </w:rPr>
        <w:t>: Psalm 51:1-12; Habakkuk 3:2-13; John 12:1-11</w:t>
      </w:r>
    </w:p>
    <w:p w14:paraId="24F297C5" w14:textId="1E68DD27" w:rsidR="00FE7929" w:rsidRPr="00FE7929" w:rsidRDefault="00FE7929" w:rsidP="0023106E">
      <w:pPr>
        <w:numPr>
          <w:ilvl w:val="0"/>
          <w:numId w:val="8"/>
        </w:numPr>
        <w:shd w:val="clear" w:color="auto" w:fill="F9F9F9"/>
        <w:spacing w:before="120" w:after="120"/>
      </w:pPr>
      <w:r w:rsidRPr="00FE7929">
        <w:rPr>
          <w:rStyle w:val="Strong"/>
          <w:color w:val="000000"/>
        </w:rPr>
        <w:t>Sunday, March 21, 2021</w:t>
      </w:r>
      <w:r w:rsidRPr="00FE7929">
        <w:rPr>
          <w:color w:val="000000"/>
        </w:rPr>
        <w:t xml:space="preserve">:  </w:t>
      </w:r>
      <w:r w:rsidRPr="00FE7929">
        <w:t>Jeremiah 31:31-34; Psalm 51:1-12</w:t>
      </w:r>
      <w:r w:rsidRPr="00FE7929">
        <w:rPr>
          <w:rStyle w:val="Emphasis"/>
        </w:rPr>
        <w:t> or </w:t>
      </w:r>
      <w:r w:rsidRPr="00FE7929">
        <w:rPr>
          <w:rStyle w:val="Emphasis"/>
          <w:i w:val="0"/>
          <w:iCs w:val="0"/>
        </w:rPr>
        <w:t>Psalm 119:9-16</w:t>
      </w:r>
      <w:r w:rsidRPr="00FE7929">
        <w:t xml:space="preserve">; Hebrews 5:5-10; </w:t>
      </w:r>
      <w:r w:rsidRPr="001433EA">
        <w:t>John 12:20-33</w:t>
      </w:r>
    </w:p>
    <w:p w14:paraId="0ECDC84D" w14:textId="77777777" w:rsidR="00E72471" w:rsidRDefault="00E72471" w:rsidP="0028259E">
      <w:pPr>
        <w:spacing w:after="200" w:line="276" w:lineRule="auto"/>
        <w:jc w:val="center"/>
        <w:rPr>
          <w:b/>
          <w:bCs/>
        </w:rPr>
      </w:pPr>
    </w:p>
    <w:p w14:paraId="684EB778" w14:textId="12BA43F5" w:rsidR="00D60071" w:rsidRPr="0009277C" w:rsidRDefault="00E72471" w:rsidP="0028259E">
      <w:pPr>
        <w:spacing w:after="200" w:line="276" w:lineRule="auto"/>
        <w:jc w:val="center"/>
        <w:rPr>
          <w:b/>
          <w:bCs/>
        </w:rPr>
      </w:pPr>
      <w:r>
        <w:rPr>
          <w:b/>
          <w:bCs/>
        </w:rPr>
        <w:lastRenderedPageBreak/>
        <w:t>W</w:t>
      </w:r>
      <w:r w:rsidR="00EC06EB">
        <w:rPr>
          <w:b/>
          <w:bCs/>
        </w:rPr>
        <w:t>ELCOME TO NEW BETHEL BAPTIST CHURCH</w:t>
      </w:r>
    </w:p>
    <w:p w14:paraId="183E7CD0" w14:textId="556C390E" w:rsidR="00D60071" w:rsidRPr="0009277C" w:rsidRDefault="00A35217" w:rsidP="0028259E">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33D5BF74" w:rsidR="006F51BB" w:rsidRDefault="00884E82" w:rsidP="0028259E">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6A1DD886">
            <wp:simplePos x="0" y="0"/>
            <wp:positionH relativeFrom="margin">
              <wp:posOffset>236855</wp:posOffset>
            </wp:positionH>
            <wp:positionV relativeFrom="margin">
              <wp:posOffset>880745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408956E5"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16D17ECF" w:rsidR="00D60071" w:rsidRPr="00B3792C" w:rsidRDefault="00D60071" w:rsidP="0028259E">
      <w:pPr>
        <w:widowControl w:val="0"/>
        <w:rPr>
          <w:b/>
          <w:bCs/>
          <w:sz w:val="16"/>
          <w:szCs w:val="16"/>
        </w:rPr>
      </w:pPr>
    </w:p>
    <w:p w14:paraId="549270E3" w14:textId="482C0AFB" w:rsidR="00EC06EB" w:rsidRDefault="00D60071" w:rsidP="0028259E">
      <w:pPr>
        <w:widowControl w:val="0"/>
        <w:rPr>
          <w:b/>
          <w:bCs/>
        </w:rPr>
      </w:pPr>
      <w:r>
        <w:rPr>
          <w:b/>
          <w:bCs/>
        </w:rPr>
        <w:t xml:space="preserve">  </w:t>
      </w:r>
      <w:r w:rsidR="00452ECF">
        <w:rPr>
          <w:b/>
          <w:bCs/>
        </w:rPr>
        <w:t xml:space="preserve">         </w:t>
      </w:r>
    </w:p>
    <w:p w14:paraId="31133D8C" w14:textId="48BB2A5E" w:rsidR="00D60071" w:rsidRPr="003127D7" w:rsidRDefault="00EC06EB" w:rsidP="0028259E">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DEB71C5" w:rsidR="00D60071" w:rsidRDefault="00D60071" w:rsidP="0028259E">
      <w:pPr>
        <w:widowControl w:val="0"/>
        <w:jc w:val="center"/>
        <w:rPr>
          <w:b/>
          <w:bCs/>
        </w:rPr>
      </w:pPr>
      <w:r w:rsidRPr="162300CB">
        <w:rPr>
          <w:b/>
          <w:bCs/>
        </w:rPr>
        <w:t>******</w:t>
      </w:r>
    </w:p>
    <w:p w14:paraId="087F711A" w14:textId="10E86CF8" w:rsidR="00D60071" w:rsidRPr="0012135A" w:rsidRDefault="00D60071" w:rsidP="0028259E">
      <w:pPr>
        <w:widowControl w:val="0"/>
        <w:ind w:left="720"/>
        <w:rPr>
          <w:sz w:val="16"/>
          <w:szCs w:val="16"/>
        </w:rPr>
      </w:pPr>
    </w:p>
    <w:p w14:paraId="1C22A39A" w14:textId="70EA2373"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28259E">
      <w:pPr>
        <w:widowControl w:val="0"/>
        <w:jc w:val="center"/>
        <w:rPr>
          <w:b/>
          <w:bCs/>
          <w:sz w:val="16"/>
        </w:rPr>
      </w:pPr>
    </w:p>
    <w:p w14:paraId="0E153C90" w14:textId="767D1005" w:rsidR="00D60071" w:rsidRDefault="006D371D" w:rsidP="0028259E">
      <w:pPr>
        <w:widowControl w:val="0"/>
        <w:ind w:right="-101"/>
        <w:jc w:val="center"/>
        <w:rPr>
          <w:b/>
        </w:rPr>
      </w:pPr>
      <w:r>
        <w:rPr>
          <w:b/>
        </w:rPr>
        <w:t>W</w:t>
      </w:r>
      <w:r w:rsidR="00D60071">
        <w:rPr>
          <w:b/>
        </w:rPr>
        <w:t>eekly Activities Online Only</w:t>
      </w:r>
    </w:p>
    <w:p w14:paraId="5FC12312" w14:textId="77777777" w:rsidR="00D60071" w:rsidRPr="00EE0A3E" w:rsidRDefault="00D60071" w:rsidP="0028259E">
      <w:pPr>
        <w:widowControl w:val="0"/>
        <w:ind w:right="-101"/>
        <w:jc w:val="center"/>
        <w:rPr>
          <w:b/>
          <w:sz w:val="16"/>
        </w:rPr>
      </w:pPr>
    </w:p>
    <w:p w14:paraId="4F79D228" w14:textId="77777777"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3A1FEE67" w:rsidR="00B741D9" w:rsidRDefault="00B741D9" w:rsidP="0085615F">
      <w:pPr>
        <w:widowControl w:val="0"/>
        <w:overflowPunct w:val="0"/>
        <w:autoSpaceDE w:val="0"/>
        <w:autoSpaceDN w:val="0"/>
        <w:adjustRightInd w:val="0"/>
        <w:ind w:firstLine="720"/>
      </w:pPr>
      <w:r>
        <w:t>Contact Janie Bryant</w:t>
      </w:r>
    </w:p>
    <w:p w14:paraId="4405AC13" w14:textId="77777777" w:rsidR="0085615F" w:rsidRDefault="004D6E99" w:rsidP="004D6E99">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Pastor’s Bible Study Group, 7 p.m. on Zoom, </w:t>
      </w:r>
    </w:p>
    <w:p w14:paraId="3D8538BA" w14:textId="28A726BA" w:rsidR="004D6E99" w:rsidRPr="00F90B5B" w:rsidRDefault="004D6E99" w:rsidP="0085615F">
      <w:pPr>
        <w:pStyle w:val="paragraph"/>
        <w:widowControl w:val="0"/>
        <w:spacing w:before="0" w:beforeAutospacing="0" w:after="0" w:afterAutospacing="0"/>
        <w:ind w:firstLine="720"/>
        <w:textAlignment w:val="baseline"/>
      </w:pPr>
      <w:r>
        <w:t xml:space="preserve">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F70665F"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2652DD1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32A7DEDE"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707C3EBB" w:rsidR="003C054B" w:rsidRDefault="002D469D" w:rsidP="003C054B">
      <w:pPr>
        <w:widowControl w:val="0"/>
      </w:pPr>
      <w:r>
        <w:rPr>
          <w:noProof/>
        </w:rPr>
        <w:drawing>
          <wp:anchor distT="0" distB="0" distL="114300" distR="114300" simplePos="0" relativeHeight="251654144" behindDoc="1" locked="0" layoutInCell="1" allowOverlap="1" wp14:anchorId="10A0D882" wp14:editId="7ADBB43B">
            <wp:simplePos x="0" y="0"/>
            <wp:positionH relativeFrom="margin">
              <wp:posOffset>-47308</wp:posOffset>
            </wp:positionH>
            <wp:positionV relativeFrom="margin">
              <wp:posOffset>5335905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rsidRPr="003C054B">
        <w:rPr>
          <w:b/>
          <w:bCs/>
        </w:rPr>
        <w:t>YouTube:</w:t>
      </w:r>
      <w:r w:rsidR="003D14DF">
        <w:t xml:space="preserve"> New Bethel Baptist Church </w:t>
      </w:r>
      <w:proofErr w:type="spellStart"/>
      <w:r w:rsidR="003D14DF">
        <w:t>Wanamake</w:t>
      </w:r>
      <w:proofErr w:type="spellEnd"/>
    </w:p>
    <w:p w14:paraId="67A4FA9F" w14:textId="317BABD8" w:rsidR="003D14DF" w:rsidRPr="003C054B" w:rsidRDefault="003D14DF" w:rsidP="003C054B">
      <w:pPr>
        <w:widowControl w:val="0"/>
      </w:pPr>
      <w:r>
        <w:t xml:space="preserve"> </w:t>
      </w:r>
      <w:r w:rsidRPr="002408A6">
        <w:t xml:space="preserve">New Bethel </w:t>
      </w:r>
      <w:proofErr w:type="spellStart"/>
      <w:r w:rsidRPr="002408A6">
        <w:t>Baptist</w:t>
      </w:r>
      <w:r>
        <w:t>.</w:t>
      </w:r>
      <w:r w:rsidRPr="002408A6">
        <w:t>Wanamaker</w:t>
      </w:r>
      <w:proofErr w:type="spellEnd"/>
    </w:p>
    <w:p w14:paraId="1ECE6B22" w14:textId="62B6D29B" w:rsidR="003D14DF" w:rsidRPr="00DF43DB" w:rsidRDefault="003D14DF" w:rsidP="003D14DF">
      <w:pPr>
        <w:widowControl w:val="0"/>
        <w:rPr>
          <w:sz w:val="16"/>
          <w:szCs w:val="16"/>
        </w:rPr>
      </w:pPr>
    </w:p>
    <w:p w14:paraId="6FF0BDDB" w14:textId="7BA4D7AF"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F6B4687"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5AACF3AC" w14:textId="71D3CED7" w:rsidR="00676DE0" w:rsidRDefault="00676DE0" w:rsidP="003D14DF">
      <w:pPr>
        <w:widowControl w:val="0"/>
        <w:rPr>
          <w:szCs w:val="26"/>
        </w:rPr>
      </w:pPr>
    </w:p>
    <w:p w14:paraId="66013F8F" w14:textId="4AF928CD" w:rsidR="00676DE0" w:rsidRDefault="00676DE0" w:rsidP="003D14DF">
      <w:pPr>
        <w:widowControl w:val="0"/>
        <w:rPr>
          <w:szCs w:val="26"/>
        </w:rPr>
      </w:pPr>
    </w:p>
    <w:p w14:paraId="6982D326" w14:textId="1E055798" w:rsidR="003D1935" w:rsidRDefault="003D1935" w:rsidP="003D14DF">
      <w:pPr>
        <w:widowControl w:val="0"/>
        <w:rPr>
          <w:szCs w:val="26"/>
        </w:rPr>
      </w:pPr>
    </w:p>
    <w:p w14:paraId="57006AC4" w14:textId="032C056A" w:rsidR="00CC7276" w:rsidRDefault="00CC7276" w:rsidP="003D14DF">
      <w:pPr>
        <w:widowControl w:val="0"/>
        <w:rPr>
          <w:szCs w:val="26"/>
        </w:rPr>
      </w:pPr>
    </w:p>
    <w:p w14:paraId="1F2C795C" w14:textId="18BFA3B6" w:rsidR="008D5C0E" w:rsidRDefault="008D5C0E" w:rsidP="003D14DF">
      <w:pPr>
        <w:widowControl w:val="0"/>
        <w:rPr>
          <w:szCs w:val="26"/>
        </w:rPr>
      </w:pPr>
    </w:p>
    <w:p w14:paraId="0AF84D85" w14:textId="72C296F8" w:rsidR="005D570E" w:rsidRDefault="005D570E" w:rsidP="003D14DF">
      <w:pPr>
        <w:widowControl w:val="0"/>
        <w:rPr>
          <w:szCs w:val="26"/>
        </w:rPr>
      </w:pPr>
    </w:p>
    <w:p w14:paraId="2E269604" w14:textId="1955DCEA" w:rsidR="005D570E" w:rsidRDefault="005D570E" w:rsidP="003D14DF">
      <w:pPr>
        <w:widowControl w:val="0"/>
        <w:rPr>
          <w:szCs w:val="26"/>
        </w:rPr>
      </w:pPr>
    </w:p>
    <w:p w14:paraId="0E08BF19" w14:textId="0097DD81" w:rsidR="005D570E" w:rsidRDefault="005D570E" w:rsidP="003D14DF">
      <w:pPr>
        <w:widowControl w:val="0"/>
        <w:rPr>
          <w:szCs w:val="26"/>
        </w:rPr>
      </w:pPr>
    </w:p>
    <w:p w14:paraId="5D1952E9" w14:textId="2F8EA590" w:rsidR="005D570E" w:rsidRDefault="005D570E" w:rsidP="003D14DF">
      <w:pPr>
        <w:widowControl w:val="0"/>
        <w:rPr>
          <w:szCs w:val="26"/>
        </w:rPr>
      </w:pPr>
    </w:p>
    <w:p w14:paraId="0E72605B" w14:textId="77777777" w:rsidR="005D570E" w:rsidRDefault="005D570E" w:rsidP="003D14DF">
      <w:pPr>
        <w:widowControl w:val="0"/>
        <w:rPr>
          <w:szCs w:val="26"/>
        </w:rPr>
      </w:pPr>
    </w:p>
    <w:p w14:paraId="7C252BCE" w14:textId="77777777" w:rsidR="008D5C0E" w:rsidRDefault="008D5C0E" w:rsidP="003D14DF">
      <w:pPr>
        <w:widowControl w:val="0"/>
        <w:rPr>
          <w:szCs w:val="26"/>
        </w:rPr>
      </w:pPr>
    </w:p>
    <w:p w14:paraId="7A9BE7AC" w14:textId="77777777" w:rsidR="008D5C0E" w:rsidRDefault="008D5C0E" w:rsidP="003D14DF">
      <w:pPr>
        <w:widowControl w:val="0"/>
        <w:rPr>
          <w:szCs w:val="26"/>
        </w:rPr>
      </w:pPr>
    </w:p>
    <w:p w14:paraId="6EE27223" w14:textId="109848B4" w:rsidR="008D5C0E" w:rsidRDefault="005D570E" w:rsidP="005D570E">
      <w:pPr>
        <w:widowControl w:val="0"/>
        <w:jc w:val="center"/>
        <w:rPr>
          <w:szCs w:val="26"/>
        </w:rPr>
      </w:pPr>
      <w:r>
        <w:rPr>
          <w:noProof/>
        </w:rPr>
        <w:drawing>
          <wp:inline distT="0" distB="0" distL="0" distR="0" wp14:anchorId="2E73EE37" wp14:editId="0896B58D">
            <wp:extent cx="2695575" cy="2537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615" cy="2559638"/>
                    </a:xfrm>
                    <a:prstGeom prst="rect">
                      <a:avLst/>
                    </a:prstGeom>
                    <a:noFill/>
                    <a:ln>
                      <a:noFill/>
                    </a:ln>
                  </pic:spPr>
                </pic:pic>
              </a:graphicData>
            </a:graphic>
          </wp:inline>
        </w:drawing>
      </w:r>
    </w:p>
    <w:p w14:paraId="6D6DE591" w14:textId="77777777" w:rsidR="008D5C0E" w:rsidRDefault="008D5C0E" w:rsidP="003D14DF">
      <w:pPr>
        <w:widowControl w:val="0"/>
        <w:rPr>
          <w:szCs w:val="26"/>
        </w:rPr>
      </w:pPr>
    </w:p>
    <w:p w14:paraId="05F0203E" w14:textId="7DCC9955" w:rsidR="008D5C0E" w:rsidRDefault="008D5C0E" w:rsidP="003D14DF">
      <w:pPr>
        <w:widowControl w:val="0"/>
        <w:rPr>
          <w:noProof/>
        </w:rPr>
      </w:pPr>
    </w:p>
    <w:p w14:paraId="2D2356A7" w14:textId="09A4165B" w:rsidR="00884E82" w:rsidRDefault="00884E82" w:rsidP="003D14DF">
      <w:pPr>
        <w:widowControl w:val="0"/>
        <w:rPr>
          <w:noProof/>
        </w:rPr>
      </w:pPr>
    </w:p>
    <w:p w14:paraId="76FA4FBC" w14:textId="7BD1E5B7" w:rsidR="00884E82" w:rsidRDefault="00884E82" w:rsidP="003D14DF">
      <w:pPr>
        <w:widowControl w:val="0"/>
        <w:rPr>
          <w:noProof/>
        </w:rPr>
      </w:pPr>
    </w:p>
    <w:p w14:paraId="3E669897" w14:textId="00F89D1F" w:rsidR="00884E82" w:rsidRDefault="00884E82" w:rsidP="003D14DF">
      <w:pPr>
        <w:widowControl w:val="0"/>
        <w:rPr>
          <w:noProof/>
        </w:rPr>
      </w:pPr>
    </w:p>
    <w:p w14:paraId="5CB04D95" w14:textId="729D241E" w:rsidR="00884E82" w:rsidRDefault="00884E82" w:rsidP="003D14DF">
      <w:pPr>
        <w:widowControl w:val="0"/>
        <w:rPr>
          <w:noProof/>
        </w:rPr>
      </w:pPr>
    </w:p>
    <w:p w14:paraId="117F9A26" w14:textId="67495209" w:rsidR="00884E82" w:rsidRDefault="00884E82" w:rsidP="003D14DF">
      <w:pPr>
        <w:widowControl w:val="0"/>
        <w:rPr>
          <w:noProof/>
        </w:rPr>
      </w:pPr>
    </w:p>
    <w:p w14:paraId="02DCFFE3" w14:textId="7351480E" w:rsidR="00884E82" w:rsidRDefault="00884E82" w:rsidP="003D14DF">
      <w:pPr>
        <w:widowControl w:val="0"/>
        <w:rPr>
          <w:noProof/>
        </w:rPr>
      </w:pPr>
    </w:p>
    <w:p w14:paraId="0EA165B4" w14:textId="77777777" w:rsidR="005D570E" w:rsidRPr="002D469D" w:rsidRDefault="005D570E" w:rsidP="005D570E">
      <w:pPr>
        <w:widowControl w:val="0"/>
        <w:jc w:val="center"/>
        <w:rPr>
          <w:i/>
          <w:iCs/>
          <w:color w:val="333333"/>
          <w:sz w:val="27"/>
          <w:szCs w:val="27"/>
        </w:rPr>
      </w:pPr>
      <w:r w:rsidRPr="002D469D">
        <w:rPr>
          <w:i/>
          <w:iCs/>
          <w:color w:val="333333"/>
          <w:sz w:val="27"/>
          <w:szCs w:val="27"/>
        </w:rPr>
        <w:t xml:space="preserve">In times of stress, the best thing we can do for our children (and for each other) is to listen with our ears and </w:t>
      </w:r>
      <w:proofErr w:type="gramStart"/>
      <w:r w:rsidRPr="002D469D">
        <w:rPr>
          <w:i/>
          <w:iCs/>
          <w:color w:val="333333"/>
          <w:sz w:val="27"/>
          <w:szCs w:val="27"/>
        </w:rPr>
        <w:t>hearts</w:t>
      </w:r>
      <w:proofErr w:type="gramEnd"/>
    </w:p>
    <w:p w14:paraId="5AA847FC" w14:textId="77777777" w:rsidR="005D570E" w:rsidRPr="002D469D" w:rsidRDefault="005D570E" w:rsidP="005D570E">
      <w:pPr>
        <w:widowControl w:val="0"/>
        <w:jc w:val="center"/>
        <w:rPr>
          <w:i/>
          <w:iCs/>
          <w:color w:val="333333"/>
          <w:sz w:val="27"/>
          <w:szCs w:val="27"/>
        </w:rPr>
      </w:pPr>
      <w:r w:rsidRPr="002D469D">
        <w:rPr>
          <w:i/>
          <w:iCs/>
          <w:color w:val="333333"/>
          <w:sz w:val="27"/>
          <w:szCs w:val="27"/>
        </w:rPr>
        <w:t xml:space="preserve"> and to be assured that our questions are just as </w:t>
      </w:r>
    </w:p>
    <w:p w14:paraId="104641D1" w14:textId="216F5DAF" w:rsidR="00884E82" w:rsidRPr="002D469D" w:rsidRDefault="005D570E" w:rsidP="005D570E">
      <w:pPr>
        <w:widowControl w:val="0"/>
        <w:jc w:val="center"/>
        <w:rPr>
          <w:noProof/>
        </w:rPr>
      </w:pPr>
      <w:r w:rsidRPr="002D469D">
        <w:rPr>
          <w:i/>
          <w:iCs/>
          <w:color w:val="333333"/>
          <w:sz w:val="27"/>
          <w:szCs w:val="27"/>
        </w:rPr>
        <w:t>important as our answers.</w:t>
      </w:r>
      <w:r w:rsidRPr="002D469D">
        <w:rPr>
          <w:color w:val="333333"/>
          <w:sz w:val="27"/>
          <w:szCs w:val="27"/>
        </w:rPr>
        <w:t xml:space="preserve"> </w:t>
      </w:r>
      <w:r w:rsidRPr="002D469D">
        <w:br/>
      </w:r>
      <w:r w:rsidRPr="002D469D">
        <w:br/>
      </w:r>
      <w:r w:rsidRPr="002D469D">
        <w:rPr>
          <w:color w:val="333333"/>
          <w:sz w:val="27"/>
          <w:szCs w:val="27"/>
        </w:rPr>
        <w:t xml:space="preserve">                                     </w:t>
      </w:r>
      <w:r w:rsidRPr="002D469D">
        <w:rPr>
          <w:color w:val="333333"/>
          <w:sz w:val="27"/>
          <w:szCs w:val="27"/>
        </w:rPr>
        <w:t xml:space="preserve">- Fred Rogers, </w:t>
      </w:r>
      <w:r w:rsidRPr="002D469D">
        <w:rPr>
          <w:rStyle w:val="Emphasis"/>
          <w:color w:val="333333"/>
          <w:sz w:val="27"/>
          <w:szCs w:val="27"/>
        </w:rPr>
        <w:t xml:space="preserve">You Are Special </w:t>
      </w:r>
      <w:r w:rsidRPr="002D469D">
        <w:rPr>
          <w:color w:val="333333"/>
          <w:sz w:val="27"/>
          <w:szCs w:val="27"/>
        </w:rPr>
        <w:t>(1995)</w:t>
      </w:r>
    </w:p>
    <w:p w14:paraId="1E79345B" w14:textId="77777777" w:rsidR="002D469D" w:rsidRDefault="002D469D" w:rsidP="003C054B">
      <w:pPr>
        <w:pStyle w:val="NoSpacing"/>
        <w:jc w:val="center"/>
        <w:rPr>
          <w:rFonts w:ascii="Times New Roman" w:hAnsi="Times New Roman" w:cs="Times New Roman"/>
          <w:b/>
          <w:bCs/>
          <w:sz w:val="24"/>
          <w:szCs w:val="24"/>
        </w:rPr>
      </w:pPr>
    </w:p>
    <w:p w14:paraId="3FD9D072" w14:textId="4869D0B9" w:rsidR="0095578F" w:rsidRPr="003C054B" w:rsidRDefault="0095578F" w:rsidP="003C054B">
      <w:pPr>
        <w:pStyle w:val="NoSpacing"/>
        <w:jc w:val="center"/>
        <w:rPr>
          <w:rFonts w:ascii="Times New Roman" w:hAnsi="Times New Roman" w:cs="Times New Roman"/>
          <w:b/>
          <w:bCs/>
          <w:sz w:val="24"/>
          <w:szCs w:val="24"/>
        </w:rPr>
      </w:pPr>
      <w:r w:rsidRPr="003C054B">
        <w:rPr>
          <w:rFonts w:ascii="Times New Roman" w:hAnsi="Times New Roman" w:cs="Times New Roman"/>
          <w:b/>
          <w:bCs/>
          <w:sz w:val="24"/>
          <w:szCs w:val="24"/>
        </w:rPr>
        <w:lastRenderedPageBreak/>
        <w:t>God’s Bounty Food Pantry</w:t>
      </w:r>
    </w:p>
    <w:p w14:paraId="65695A78" w14:textId="238B2A55" w:rsidR="0095578F" w:rsidRDefault="0095578F" w:rsidP="003C054B">
      <w:pPr>
        <w:pStyle w:val="NoSpacing"/>
        <w:rPr>
          <w:rFonts w:ascii="Times New Roman" w:hAnsi="Times New Roman" w:cs="Times New Roman"/>
          <w:sz w:val="24"/>
          <w:szCs w:val="24"/>
        </w:rPr>
      </w:pPr>
      <w:r w:rsidRPr="003C054B">
        <w:rPr>
          <w:rFonts w:ascii="Times New Roman" w:hAnsi="Times New Roman" w:cs="Times New Roman"/>
          <w:sz w:val="24"/>
          <w:szCs w:val="24"/>
        </w:rPr>
        <w:t xml:space="preserve">God’s Bounty service to the community has been remarkable; however, has slowed down since the first of the year.  GBFP still needs assistance.  Any donations and volunteer support are greatly appreciated and needed.   The pantry needs NBBC volunteers for 4 March 2021.  Please contact me to volunteer this week.  (Paul Young; </w:t>
      </w:r>
      <w:hyperlink r:id="rId11" w:history="1">
        <w:r w:rsidRPr="003C054B">
          <w:rPr>
            <w:rStyle w:val="Hyperlink"/>
            <w:rFonts w:ascii="Times New Roman" w:hAnsi="Times New Roman" w:cs="Times New Roman"/>
            <w:sz w:val="24"/>
            <w:szCs w:val="24"/>
          </w:rPr>
          <w:t>KPY6767@att.net</w:t>
        </w:r>
      </w:hyperlink>
      <w:r w:rsidRPr="003C054B">
        <w:rPr>
          <w:rFonts w:ascii="Times New Roman" w:hAnsi="Times New Roman" w:cs="Times New Roman"/>
          <w:sz w:val="24"/>
          <w:szCs w:val="24"/>
        </w:rPr>
        <w:t>; 317</w:t>
      </w:r>
      <w:r w:rsidR="00D55E2F">
        <w:rPr>
          <w:rFonts w:ascii="Times New Roman" w:hAnsi="Times New Roman" w:cs="Times New Roman"/>
          <w:sz w:val="24"/>
          <w:szCs w:val="24"/>
        </w:rPr>
        <w:t>-</w:t>
      </w:r>
      <w:r w:rsidRPr="003C054B">
        <w:rPr>
          <w:rFonts w:ascii="Times New Roman" w:hAnsi="Times New Roman" w:cs="Times New Roman"/>
          <w:sz w:val="24"/>
          <w:szCs w:val="24"/>
        </w:rPr>
        <w:t>862-6767)</w:t>
      </w:r>
      <w:r w:rsidR="003C054B" w:rsidRPr="003C054B">
        <w:rPr>
          <w:rFonts w:ascii="Times New Roman" w:hAnsi="Times New Roman" w:cs="Times New Roman"/>
          <w:sz w:val="24"/>
          <w:szCs w:val="24"/>
        </w:rPr>
        <w:t>.</w:t>
      </w:r>
    </w:p>
    <w:p w14:paraId="34AFFDA5" w14:textId="77777777" w:rsidR="003C054B" w:rsidRPr="003C054B" w:rsidRDefault="003C054B" w:rsidP="003C054B">
      <w:pPr>
        <w:pStyle w:val="NoSpacing"/>
        <w:rPr>
          <w:rFonts w:ascii="Times New Roman" w:hAnsi="Times New Roman" w:cs="Times New Roman"/>
          <w:sz w:val="16"/>
          <w:szCs w:val="16"/>
        </w:rPr>
      </w:pPr>
    </w:p>
    <w:p w14:paraId="15C092AD" w14:textId="19657434" w:rsidR="0095578F" w:rsidRDefault="0095578F" w:rsidP="003C054B">
      <w:pPr>
        <w:pStyle w:val="NoSpacing"/>
        <w:rPr>
          <w:rFonts w:ascii="Times New Roman" w:eastAsia="Times New Roman" w:hAnsi="Times New Roman" w:cs="Times New Roman"/>
          <w:color w:val="1D2228"/>
          <w:sz w:val="16"/>
          <w:szCs w:val="16"/>
        </w:rPr>
      </w:pPr>
      <w:r w:rsidRPr="003C054B">
        <w:rPr>
          <w:rFonts w:ascii="Times New Roman" w:hAnsi="Times New Roman" w:cs="Times New Roman"/>
          <w:sz w:val="24"/>
          <w:szCs w:val="24"/>
        </w:rPr>
        <w:t xml:space="preserve">The Meijer Simply Give Winter Program has been announced and is currently open </w:t>
      </w:r>
      <w:r w:rsidRPr="003C054B">
        <w:rPr>
          <w:rFonts w:ascii="Times New Roman" w:hAnsi="Times New Roman" w:cs="Times New Roman"/>
          <w:b/>
          <w:bCs/>
          <w:color w:val="1D2228"/>
          <w:sz w:val="24"/>
          <w:szCs w:val="24"/>
        </w:rPr>
        <w:t>(</w:t>
      </w:r>
      <w:r w:rsidR="00884E82">
        <w:rPr>
          <w:rFonts w:ascii="Times New Roman" w:hAnsi="Times New Roman" w:cs="Times New Roman"/>
          <w:b/>
          <w:bCs/>
          <w:color w:val="1D2228"/>
          <w:sz w:val="24"/>
          <w:szCs w:val="24"/>
          <w:u w:val="single"/>
        </w:rPr>
        <w:t>Now</w:t>
      </w:r>
      <w:r w:rsidRPr="003C054B">
        <w:rPr>
          <w:rFonts w:ascii="Times New Roman" w:hAnsi="Times New Roman" w:cs="Times New Roman"/>
          <w:b/>
          <w:bCs/>
          <w:color w:val="1D2228"/>
          <w:sz w:val="24"/>
          <w:szCs w:val="24"/>
          <w:u w:val="single"/>
        </w:rPr>
        <w:t xml:space="preserve"> through Saturday, April 10, 2021).</w:t>
      </w:r>
      <w:r w:rsidRPr="003C054B">
        <w:rPr>
          <w:rFonts w:ascii="Times New Roman" w:hAnsi="Times New Roman" w:cs="Times New Roman"/>
          <w:b/>
          <w:bCs/>
          <w:color w:val="1D2228"/>
          <w:sz w:val="24"/>
          <w:szCs w:val="24"/>
        </w:rPr>
        <w:t xml:space="preserve"> </w:t>
      </w:r>
      <w:r w:rsidRPr="003C054B">
        <w:rPr>
          <w:rFonts w:ascii="Times New Roman" w:hAnsi="Times New Roman" w:cs="Times New Roman"/>
          <w:color w:val="1D2228"/>
          <w:sz w:val="24"/>
          <w:szCs w:val="24"/>
        </w:rPr>
        <w:t xml:space="preserve"> The Double Match Day will be held on </w:t>
      </w:r>
      <w:r w:rsidRPr="003C054B">
        <w:rPr>
          <w:rFonts w:ascii="Times New Roman" w:hAnsi="Times New Roman" w:cs="Times New Roman"/>
          <w:b/>
          <w:bCs/>
          <w:color w:val="1D2228"/>
          <w:sz w:val="24"/>
          <w:szCs w:val="24"/>
          <w:u w:val="single"/>
        </w:rPr>
        <w:t xml:space="preserve">Saturday, April 3, 2021. </w:t>
      </w:r>
      <w:r w:rsidRPr="003C054B">
        <w:rPr>
          <w:rFonts w:ascii="Times New Roman" w:hAnsi="Times New Roman" w:cs="Times New Roman"/>
          <w:color w:val="1D2228"/>
          <w:sz w:val="24"/>
          <w:szCs w:val="24"/>
        </w:rPr>
        <w:t xml:space="preserve">  There are numerous ways to contribute</w:t>
      </w:r>
      <w:r w:rsidRPr="003C054B">
        <w:rPr>
          <w:rFonts w:ascii="Times New Roman" w:eastAsia="Times New Roman" w:hAnsi="Times New Roman" w:cs="Times New Roman"/>
          <w:color w:val="1D2228"/>
          <w:sz w:val="24"/>
          <w:szCs w:val="24"/>
        </w:rPr>
        <w:t xml:space="preserve"> through in-store, pantry, or through the church or a pantry representative or myself can purchase cards.</w:t>
      </w:r>
    </w:p>
    <w:p w14:paraId="17B9F770" w14:textId="77777777" w:rsidR="003C054B" w:rsidRPr="003C054B" w:rsidRDefault="003C054B" w:rsidP="003C054B">
      <w:pPr>
        <w:pStyle w:val="NoSpacing"/>
        <w:rPr>
          <w:rFonts w:ascii="Times New Roman" w:eastAsia="Times New Roman" w:hAnsi="Times New Roman" w:cs="Times New Roman"/>
          <w:color w:val="1D2228"/>
          <w:sz w:val="16"/>
          <w:szCs w:val="16"/>
        </w:rPr>
      </w:pPr>
    </w:p>
    <w:p w14:paraId="17C7AB9A" w14:textId="545649E5" w:rsidR="0095578F" w:rsidRDefault="0095578F" w:rsidP="003C054B">
      <w:pPr>
        <w:pStyle w:val="NoSpacing"/>
        <w:rPr>
          <w:rFonts w:ascii="Times New Roman" w:eastAsia="Times New Roman" w:hAnsi="Times New Roman" w:cs="Times New Roman"/>
          <w:color w:val="1D2228"/>
          <w:sz w:val="16"/>
          <w:szCs w:val="16"/>
        </w:rPr>
      </w:pPr>
      <w:r w:rsidRPr="003C054B">
        <w:rPr>
          <w:rFonts w:ascii="Times New Roman" w:eastAsia="Times New Roman" w:hAnsi="Times New Roman" w:cs="Times New Roman"/>
          <w:color w:val="1D2228"/>
          <w:sz w:val="24"/>
          <w:szCs w:val="24"/>
        </w:rPr>
        <w:t>Due to our current method of distribution GBFP needs more plastic shopping bags for use to prepare distribution to clients.  Please save and bring in the bags to the church or pantry.</w:t>
      </w:r>
    </w:p>
    <w:p w14:paraId="0D5DB79A" w14:textId="77777777" w:rsidR="003C054B" w:rsidRPr="003C054B" w:rsidRDefault="003C054B" w:rsidP="003C054B">
      <w:pPr>
        <w:pStyle w:val="NoSpacing"/>
        <w:rPr>
          <w:rFonts w:ascii="Times New Roman" w:hAnsi="Times New Roman" w:cs="Times New Roman"/>
          <w:color w:val="1D2228"/>
          <w:sz w:val="16"/>
          <w:szCs w:val="16"/>
        </w:rPr>
      </w:pPr>
    </w:p>
    <w:p w14:paraId="7DDECF02" w14:textId="3078585E" w:rsidR="0095578F" w:rsidRPr="003C054B" w:rsidRDefault="0095578F" w:rsidP="003C054B">
      <w:pPr>
        <w:pStyle w:val="NoSpacing"/>
        <w:rPr>
          <w:rFonts w:ascii="Times New Roman" w:eastAsia="Times New Roman" w:hAnsi="Times New Roman" w:cs="Times New Roman"/>
          <w:color w:val="1D2228"/>
          <w:sz w:val="24"/>
          <w:szCs w:val="24"/>
        </w:rPr>
      </w:pPr>
      <w:r w:rsidRPr="003C054B">
        <w:rPr>
          <w:rFonts w:ascii="Times New Roman" w:hAnsi="Times New Roman" w:cs="Times New Roman"/>
          <w:color w:val="1D2228"/>
          <w:sz w:val="24"/>
          <w:szCs w:val="24"/>
        </w:rPr>
        <w:t xml:space="preserve">Paul Young </w:t>
      </w:r>
    </w:p>
    <w:p w14:paraId="068723AC" w14:textId="494DCA37" w:rsidR="003C054B" w:rsidRDefault="003C054B" w:rsidP="003C054B">
      <w:pPr>
        <w:widowControl w:val="0"/>
        <w:jc w:val="center"/>
        <w:rPr>
          <w:rFonts w:eastAsia="Calibri"/>
          <w:bCs/>
          <w:sz w:val="16"/>
          <w:szCs w:val="16"/>
        </w:rPr>
      </w:pPr>
      <w:r w:rsidRPr="000B7112">
        <w:rPr>
          <w:rFonts w:eastAsia="Calibri"/>
          <w:bCs/>
          <w:i/>
          <w:iCs/>
        </w:rPr>
        <w:t>********************</w:t>
      </w:r>
    </w:p>
    <w:p w14:paraId="4D6A63B4" w14:textId="057FC5D0" w:rsidR="006267B8" w:rsidRPr="003C054B" w:rsidRDefault="006267B8" w:rsidP="003D14DF">
      <w:pPr>
        <w:widowControl w:val="0"/>
        <w:rPr>
          <w:sz w:val="16"/>
          <w:szCs w:val="16"/>
        </w:rPr>
      </w:pPr>
    </w:p>
    <w:p w14:paraId="5A83936E" w14:textId="77777777" w:rsidR="006267B8" w:rsidRDefault="006267B8" w:rsidP="00884E82">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04BBDC33" w14:textId="77777777" w:rsidR="006267B8" w:rsidRPr="00884E82" w:rsidRDefault="006267B8" w:rsidP="00884E82">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 xml:space="preserve">All above selections ©1997 Word/Integrity Used by Permission. </w:t>
      </w:r>
    </w:p>
    <w:p w14:paraId="35FB3FF5" w14:textId="77777777" w:rsidR="006267B8" w:rsidRPr="00884E82" w:rsidRDefault="006267B8" w:rsidP="00884E82">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CCLI License #1631733</w:t>
      </w:r>
    </w:p>
    <w:p w14:paraId="02D17306" w14:textId="77777777" w:rsidR="006267B8" w:rsidRPr="00541482" w:rsidRDefault="006267B8" w:rsidP="00884E82">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38365890" w14:textId="77777777" w:rsidR="006267B8" w:rsidRPr="00EE2B44" w:rsidRDefault="006267B8" w:rsidP="00884E82">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within the bulletin listed. </w:t>
      </w:r>
    </w:p>
    <w:p w14:paraId="17F06CAD" w14:textId="77777777" w:rsidR="006267B8" w:rsidRPr="00EE2B44" w:rsidRDefault="006267B8" w:rsidP="00884E82">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7D85E397" w14:textId="77777777" w:rsidR="006267B8" w:rsidRDefault="006267B8" w:rsidP="00884E82">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694B0894"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We Gather Together with Give Thanks</w:t>
      </w:r>
      <w:r>
        <w:t>”</w:t>
      </w:r>
      <w:r w:rsidRPr="00884E82">
        <w:t xml:space="preserve"> by Melody </w:t>
      </w:r>
      <w:proofErr w:type="spellStart"/>
      <w:r w:rsidRPr="00884E82">
        <w:t>Bober</w:t>
      </w:r>
      <w:proofErr w:type="spellEnd"/>
    </w:p>
    <w:p w14:paraId="7E94F333"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Give Me Jesus</w:t>
      </w:r>
      <w:r>
        <w:t>”</w:t>
      </w:r>
      <w:r w:rsidRPr="00884E82">
        <w:t xml:space="preserve"> by Melody </w:t>
      </w:r>
      <w:proofErr w:type="spellStart"/>
      <w:r w:rsidRPr="00884E82">
        <w:t>Bober</w:t>
      </w:r>
      <w:proofErr w:type="spellEnd"/>
    </w:p>
    <w:p w14:paraId="3342D8C6"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I Sing the Mighty Power of God</w:t>
      </w:r>
      <w:r>
        <w:t>”</w:t>
      </w:r>
      <w:r w:rsidRPr="00884E82">
        <w:t xml:space="preserve"> by Melody </w:t>
      </w:r>
      <w:proofErr w:type="spellStart"/>
      <w:r w:rsidRPr="00884E82">
        <w:t>Bober</w:t>
      </w:r>
      <w:proofErr w:type="spellEnd"/>
    </w:p>
    <w:p w14:paraId="2682F77A"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To God Be the Glory</w:t>
      </w:r>
      <w:r>
        <w:t xml:space="preserve">” </w:t>
      </w:r>
      <w:r w:rsidRPr="00884E82">
        <w:t xml:space="preserve">by William H. </w:t>
      </w:r>
      <w:proofErr w:type="spellStart"/>
      <w:r w:rsidRPr="00884E82">
        <w:t>Doane</w:t>
      </w:r>
      <w:proofErr w:type="spellEnd"/>
      <w:r w:rsidRPr="00884E82">
        <w:t xml:space="preserve">, Melody </w:t>
      </w:r>
      <w:proofErr w:type="spellStart"/>
      <w:r w:rsidRPr="00884E82">
        <w:t>Bober</w:t>
      </w:r>
      <w:proofErr w:type="spellEnd"/>
    </w:p>
    <w:p w14:paraId="095CCB1B" w14:textId="77777777" w:rsid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Praise to the Lord, The Almighty</w:t>
      </w:r>
      <w:r>
        <w:t>”</w:t>
      </w:r>
      <w:r w:rsidRPr="00884E82">
        <w:t xml:space="preserve"> by Stralsund </w:t>
      </w:r>
      <w:proofErr w:type="spellStart"/>
      <w:r w:rsidRPr="00884E82">
        <w:t>Gesanbuch</w:t>
      </w:r>
      <w:proofErr w:type="spellEnd"/>
      <w:r w:rsidRPr="00884E82">
        <w:t xml:space="preserve">, </w:t>
      </w:r>
      <w:r>
        <w:t>and</w:t>
      </w:r>
    </w:p>
    <w:p w14:paraId="47E87EBC"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jc w:val="right"/>
      </w:pPr>
      <w:r w:rsidRPr="00884E82">
        <w:t xml:space="preserve">Melody </w:t>
      </w:r>
      <w:proofErr w:type="spellStart"/>
      <w:r w:rsidRPr="00884E82">
        <w:t>Bober</w:t>
      </w:r>
      <w:proofErr w:type="spellEnd"/>
    </w:p>
    <w:p w14:paraId="3D52C76A" w14:textId="77777777"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I Want to Be Ready</w:t>
      </w:r>
      <w:r>
        <w:t>”</w:t>
      </w:r>
      <w:r w:rsidRPr="00884E82">
        <w:t xml:space="preserve"> by Harold Miller</w:t>
      </w:r>
    </w:p>
    <w:p w14:paraId="07EF6EFC" w14:textId="7A66661F" w:rsidR="00884E82" w:rsidRPr="00884E82" w:rsidRDefault="00884E82" w:rsidP="00884E82">
      <w:pPr>
        <w:pBdr>
          <w:top w:val="single" w:sz="4" w:space="1" w:color="auto"/>
          <w:left w:val="single" w:sz="4" w:space="4" w:color="auto"/>
          <w:bottom w:val="single" w:sz="4" w:space="1" w:color="auto"/>
          <w:right w:val="single" w:sz="4" w:space="4" w:color="auto"/>
        </w:pBdr>
        <w:shd w:val="clear" w:color="auto" w:fill="FFFFFF"/>
      </w:pPr>
      <w:r>
        <w:t>“</w:t>
      </w:r>
      <w:r w:rsidRPr="00884E82">
        <w:t>In Moments Like These</w:t>
      </w:r>
      <w:r>
        <w:t>”</w:t>
      </w:r>
      <w:r w:rsidRPr="00884E82">
        <w:t xml:space="preserve"> by David Graham</w:t>
      </w:r>
    </w:p>
    <w:p w14:paraId="41F6B3F2" w14:textId="3E8D5AED" w:rsidR="006267B8" w:rsidRDefault="006267B8" w:rsidP="00884E82">
      <w:pPr>
        <w:pBdr>
          <w:top w:val="single" w:sz="4" w:space="1" w:color="auto"/>
          <w:left w:val="single" w:sz="4" w:space="4" w:color="auto"/>
          <w:bottom w:val="single" w:sz="4" w:space="1" w:color="auto"/>
          <w:right w:val="single" w:sz="4" w:space="4" w:color="auto"/>
        </w:pBdr>
        <w:rPr>
          <w:sz w:val="16"/>
          <w:szCs w:val="16"/>
        </w:rPr>
      </w:pPr>
    </w:p>
    <w:p w14:paraId="3062116C" w14:textId="77777777" w:rsidR="006267B8" w:rsidRPr="00884E82" w:rsidRDefault="006267B8" w:rsidP="00884E82">
      <w:pPr>
        <w:pBdr>
          <w:top w:val="single" w:sz="4" w:space="1" w:color="auto"/>
          <w:left w:val="single" w:sz="4" w:space="4" w:color="auto"/>
          <w:bottom w:val="single" w:sz="4" w:space="1" w:color="auto"/>
          <w:right w:val="single" w:sz="4" w:space="4" w:color="auto"/>
        </w:pBdr>
        <w:rPr>
          <w:b/>
          <w:bCs/>
          <w:sz w:val="22"/>
          <w:szCs w:val="22"/>
        </w:rPr>
      </w:pPr>
      <w:r w:rsidRPr="00884E82">
        <w:rPr>
          <w:b/>
          <w:bCs/>
          <w:sz w:val="22"/>
          <w:szCs w:val="22"/>
        </w:rPr>
        <w:t xml:space="preserve">Live-Streaming: CCS, </w:t>
      </w:r>
      <w:proofErr w:type="spellStart"/>
      <w:r w:rsidRPr="00884E82">
        <w:rPr>
          <w:b/>
          <w:bCs/>
          <w:sz w:val="22"/>
          <w:szCs w:val="22"/>
        </w:rPr>
        <w:t>WorshipCast</w:t>
      </w:r>
      <w:proofErr w:type="spellEnd"/>
      <w:r w:rsidRPr="00884E82">
        <w:rPr>
          <w:b/>
          <w:bCs/>
          <w:sz w:val="22"/>
          <w:szCs w:val="22"/>
        </w:rPr>
        <w:t>, License #10868</w:t>
      </w:r>
    </w:p>
    <w:p w14:paraId="4C683039" w14:textId="77777777" w:rsidR="006267B8" w:rsidRDefault="006267B8" w:rsidP="003D14DF">
      <w:pPr>
        <w:widowControl w:val="0"/>
        <w:rPr>
          <w:szCs w:val="26"/>
        </w:rPr>
      </w:pPr>
    </w:p>
    <w:p w14:paraId="0842D31D" w14:textId="06A9ADEB" w:rsidR="003D1935" w:rsidRDefault="003D1935" w:rsidP="003D14DF">
      <w:pPr>
        <w:widowControl w:val="0"/>
        <w:rPr>
          <w:szCs w:val="26"/>
        </w:rPr>
      </w:pPr>
    </w:p>
    <w:p w14:paraId="36D5200F" w14:textId="5C6CDD0F" w:rsidR="00884E82" w:rsidRPr="00884E82" w:rsidRDefault="006D47AA" w:rsidP="00884E82">
      <w:pPr>
        <w:shd w:val="clear" w:color="auto" w:fill="FFFFFF"/>
        <w:rPr>
          <w:rFonts w:ascii="Arial" w:hAnsi="Arial" w:cs="Arial"/>
          <w:color w:val="666666"/>
          <w:sz w:val="18"/>
          <w:szCs w:val="18"/>
        </w:rPr>
      </w:pPr>
      <w:r w:rsidRPr="006D47AA">
        <w:rPr>
          <w:rFonts w:ascii="Segoe UI" w:hAnsi="Segoe UI" w:cs="Segoe UI"/>
          <w:color w:val="212529"/>
          <w:sz w:val="30"/>
          <w:szCs w:val="30"/>
        </w:rPr>
        <w:t> </w:t>
      </w:r>
    </w:p>
    <w:p w14:paraId="0D1C367A" w14:textId="26E7CE63" w:rsidR="006D47AA" w:rsidRPr="006D47AA" w:rsidRDefault="006D47AA" w:rsidP="00EC67ED">
      <w:pPr>
        <w:shd w:val="clear" w:color="auto" w:fill="FFFFFF"/>
        <w:jc w:val="center"/>
        <w:rPr>
          <w:rFonts w:ascii="Segoe UI" w:hAnsi="Segoe UI" w:cs="Segoe UI"/>
          <w:i/>
          <w:iCs/>
          <w:color w:val="999999"/>
          <w:sz w:val="27"/>
          <w:szCs w:val="27"/>
        </w:rPr>
      </w:pPr>
    </w:p>
    <w:p w14:paraId="3681D48F" w14:textId="77777777" w:rsidR="003D1935" w:rsidRDefault="003D1935" w:rsidP="003D14DF">
      <w:pPr>
        <w:widowControl w:val="0"/>
        <w:rPr>
          <w:szCs w:val="26"/>
        </w:rPr>
      </w:pPr>
    </w:p>
    <w:p w14:paraId="1F43A97F" w14:textId="0726FAF0" w:rsidR="0059682C" w:rsidRDefault="00313C80" w:rsidP="006D47AA">
      <w:pPr>
        <w:widowControl w:val="0"/>
        <w:jc w:val="center"/>
        <w:rPr>
          <w:b/>
          <w:bCs/>
        </w:rPr>
      </w:pPr>
      <w:r>
        <w:rPr>
          <w:szCs w:val="26"/>
        </w:rPr>
        <w:t xml:space="preserve">     </w:t>
      </w:r>
      <w:bookmarkEnd w:id="0"/>
      <w:bookmarkEnd w:id="1"/>
      <w:bookmarkEnd w:id="2"/>
      <w:bookmarkEnd w:id="3"/>
      <w:bookmarkEnd w:id="4"/>
    </w:p>
    <w:sectPr w:rsidR="0059682C"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73E1F" w14:textId="77777777" w:rsidR="00AC671B" w:rsidRDefault="00AC671B" w:rsidP="001C7FAE">
      <w:r>
        <w:separator/>
      </w:r>
    </w:p>
  </w:endnote>
  <w:endnote w:type="continuationSeparator" w:id="0">
    <w:p w14:paraId="1327D6C0" w14:textId="77777777" w:rsidR="00AC671B" w:rsidRDefault="00AC671B" w:rsidP="001C7FAE">
      <w:r>
        <w:continuationSeparator/>
      </w:r>
    </w:p>
  </w:endnote>
  <w:endnote w:type="continuationNotice" w:id="1">
    <w:p w14:paraId="401C29D4" w14:textId="77777777" w:rsidR="00AC671B" w:rsidRDefault="00AC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9E69" w14:textId="77777777" w:rsidR="00AC671B" w:rsidRDefault="00AC671B" w:rsidP="001C7FAE">
      <w:r>
        <w:separator/>
      </w:r>
    </w:p>
  </w:footnote>
  <w:footnote w:type="continuationSeparator" w:id="0">
    <w:p w14:paraId="5B2EC217" w14:textId="77777777" w:rsidR="00AC671B" w:rsidRDefault="00AC671B" w:rsidP="001C7FAE">
      <w:r>
        <w:continuationSeparator/>
      </w:r>
    </w:p>
  </w:footnote>
  <w:footnote w:type="continuationNotice" w:id="1">
    <w:p w14:paraId="3AD8888E" w14:textId="77777777" w:rsidR="00AC671B" w:rsidRDefault="00AC67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08EE"/>
    <w:multiLevelType w:val="multilevel"/>
    <w:tmpl w:val="716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31A3"/>
    <w:multiLevelType w:val="multilevel"/>
    <w:tmpl w:val="E56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1D"/>
    <w:multiLevelType w:val="multilevel"/>
    <w:tmpl w:val="A95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4"/>
  </w:num>
  <w:num w:numId="5">
    <w:abstractNumId w:val="3"/>
  </w:num>
  <w:num w:numId="6">
    <w:abstractNumId w:val="5"/>
  </w:num>
  <w:num w:numId="7">
    <w:abstractNumId w:val="2"/>
  </w:num>
  <w:num w:numId="8">
    <w:abstractNumId w:val="0"/>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3EA"/>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69D"/>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8C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0E"/>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E82"/>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71B"/>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471"/>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92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444015">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6551851">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48375">
      <w:bodyDiv w:val="1"/>
      <w:marLeft w:val="0"/>
      <w:marRight w:val="0"/>
      <w:marTop w:val="0"/>
      <w:marBottom w:val="0"/>
      <w:divBdr>
        <w:top w:val="none" w:sz="0" w:space="0" w:color="auto"/>
        <w:left w:val="none" w:sz="0" w:space="0" w:color="auto"/>
        <w:bottom w:val="none" w:sz="0" w:space="0" w:color="auto"/>
        <w:right w:val="none" w:sz="0" w:space="0" w:color="auto"/>
      </w:divBdr>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6663684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Y6767@att.ne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5444</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Chapman, Lori</cp:lastModifiedBy>
  <cp:revision>10</cp:revision>
  <cp:lastPrinted>2021-02-25T19:40:00Z</cp:lastPrinted>
  <dcterms:created xsi:type="dcterms:W3CDTF">2021-03-02T18:41:00Z</dcterms:created>
  <dcterms:modified xsi:type="dcterms:W3CDTF">2021-03-10T20:28:00Z</dcterms:modified>
</cp:coreProperties>
</file>